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EA711" w14:textId="52D13F41" w:rsidR="00D818E3" w:rsidRPr="009C163C" w:rsidRDefault="003F3DE1" w:rsidP="00780FD8">
      <w:pPr>
        <w:pStyle w:val="1"/>
        <w:rPr>
          <w:rFonts w:ascii="Noto Sans CJK JP Light" w:eastAsia="Noto Sans CJK JP Light" w:hAnsi="Noto Sans CJK JP Light"/>
          <w:sz w:val="28"/>
          <w:szCs w:val="28"/>
          <w:lang w:eastAsia="ja-JP"/>
        </w:rPr>
      </w:pPr>
      <w:r w:rsidRPr="003F3DE1">
        <w:rPr>
          <w:rFonts w:ascii="Noto Sans CJK JP Light" w:eastAsia="Noto Sans CJK JP Light" w:hAnsi="Noto Sans CJK JP Light"/>
          <w:sz w:val="28"/>
          <w:szCs w:val="28"/>
          <w:lang w:eastAsia="ja-JP"/>
        </w:rPr>
        <w:t>ゼンハイザー、</w:t>
      </w:r>
      <w:r w:rsidR="0018441B">
        <w:rPr>
          <w:rFonts w:ascii="Noto Sans CJK JP Light" w:eastAsia="Noto Sans CJK JP Light" w:hAnsi="Noto Sans CJK JP Light" w:hint="eastAsia"/>
          <w:sz w:val="28"/>
          <w:szCs w:val="28"/>
          <w:lang w:eastAsia="ja-JP"/>
        </w:rPr>
        <w:t>「</w:t>
      </w:r>
      <w:proofErr w:type="spellStart"/>
      <w:r w:rsidR="0018441B" w:rsidRPr="0018441B">
        <w:rPr>
          <w:rFonts w:ascii="Noto Sans CJK JP Light" w:eastAsia="Noto Sans CJK JP Light" w:hAnsi="Noto Sans CJK JP Light"/>
          <w:sz w:val="28"/>
          <w:szCs w:val="28"/>
          <w:lang w:eastAsia="ja-JP"/>
        </w:rPr>
        <w:t>Spectera</w:t>
      </w:r>
      <w:proofErr w:type="spellEnd"/>
      <w:r w:rsidR="0018441B" w:rsidRPr="0018441B">
        <w:rPr>
          <w:rFonts w:ascii="Noto Sans CJK JP Light" w:eastAsia="Noto Sans CJK JP Light" w:hAnsi="Noto Sans CJK JP Light"/>
          <w:sz w:val="28"/>
          <w:szCs w:val="28"/>
          <w:lang w:eastAsia="ja-JP"/>
        </w:rPr>
        <w:t xml:space="preserve"> SKM</w:t>
      </w:r>
      <w:r w:rsidR="0018441B">
        <w:rPr>
          <w:rFonts w:ascii="Noto Sans CJK JP Light" w:eastAsia="Noto Sans CJK JP Light" w:hAnsi="Noto Sans CJK JP Light" w:hint="eastAsia"/>
          <w:sz w:val="28"/>
          <w:szCs w:val="28"/>
          <w:lang w:eastAsia="ja-JP"/>
        </w:rPr>
        <w:t>」</w:t>
      </w:r>
      <w:r w:rsidR="0018441B" w:rsidRPr="0018441B">
        <w:rPr>
          <w:rFonts w:ascii="Noto Sans CJK JP Light" w:eastAsia="Noto Sans CJK JP Light" w:hAnsi="Noto Sans CJK JP Light"/>
          <w:sz w:val="28"/>
          <w:szCs w:val="28"/>
          <w:lang w:eastAsia="ja-JP"/>
        </w:rPr>
        <w:t>ハンドヘルド</w:t>
      </w:r>
      <w:r w:rsidR="00560E86">
        <w:rPr>
          <w:rFonts w:ascii="Noto Sans CJK JP Light" w:eastAsia="Noto Sans CJK JP Light" w:hAnsi="Noto Sans CJK JP Light" w:hint="eastAsia"/>
          <w:sz w:val="28"/>
          <w:szCs w:val="28"/>
          <w:lang w:eastAsia="ja-JP"/>
        </w:rPr>
        <w:t>送信機</w:t>
      </w:r>
      <w:r w:rsidR="0018441B">
        <w:rPr>
          <w:rFonts w:ascii="Noto Sans CJK JP Light" w:eastAsia="Noto Sans CJK JP Light" w:hAnsi="Noto Sans CJK JP Light" w:hint="eastAsia"/>
          <w:sz w:val="28"/>
          <w:szCs w:val="28"/>
          <w:lang w:eastAsia="ja-JP"/>
        </w:rPr>
        <w:t>の</w:t>
      </w:r>
      <w:r w:rsidR="0018441B" w:rsidRPr="0018441B">
        <w:rPr>
          <w:rFonts w:ascii="Noto Sans CJK JP Light" w:eastAsia="Noto Sans CJK JP Light" w:hAnsi="Noto Sans CJK JP Light"/>
          <w:sz w:val="28"/>
          <w:szCs w:val="28"/>
          <w:lang w:eastAsia="ja-JP"/>
        </w:rPr>
        <w:t>出荷</w:t>
      </w:r>
      <w:r w:rsidR="0018441B">
        <w:rPr>
          <w:rFonts w:ascii="Noto Sans CJK JP Light" w:eastAsia="Noto Sans CJK JP Light" w:hAnsi="Noto Sans CJK JP Light" w:hint="eastAsia"/>
          <w:sz w:val="28"/>
          <w:szCs w:val="28"/>
          <w:lang w:eastAsia="ja-JP"/>
        </w:rPr>
        <w:t>を</w:t>
      </w:r>
      <w:r w:rsidR="007D1F41">
        <w:rPr>
          <w:rFonts w:ascii="Noto Sans CJK JP Light" w:eastAsia="Noto Sans CJK JP Light" w:hAnsi="Noto Sans CJK JP Light" w:hint="eastAsia"/>
          <w:sz w:val="28"/>
          <w:szCs w:val="28"/>
          <w:lang w:eastAsia="ja-JP"/>
        </w:rPr>
        <w:t>一部地域で</w:t>
      </w:r>
      <w:r w:rsidR="0018441B" w:rsidRPr="0018441B">
        <w:rPr>
          <w:rFonts w:ascii="Noto Sans CJK JP Light" w:eastAsia="Noto Sans CJK JP Light" w:hAnsi="Noto Sans CJK JP Light"/>
          <w:sz w:val="28"/>
          <w:szCs w:val="28"/>
          <w:lang w:eastAsia="ja-JP"/>
        </w:rPr>
        <w:t>開始</w:t>
      </w:r>
    </w:p>
    <w:p w14:paraId="21F3118B" w14:textId="41BDA974" w:rsidR="0018441B" w:rsidRDefault="0018441B" w:rsidP="0018441B">
      <w:pPr>
        <w:rPr>
          <w:rFonts w:ascii="Noto Sans CJK JP Light" w:eastAsia="Noto Sans CJK JP Light" w:hAnsi="Noto Sans CJK JP Light"/>
          <w:b/>
          <w:sz w:val="24"/>
          <w:szCs w:val="24"/>
          <w:lang w:eastAsia="ja-JP"/>
        </w:rPr>
      </w:pPr>
      <w:r w:rsidRPr="0018441B">
        <w:rPr>
          <w:rFonts w:ascii="Noto Sans CJK JP Light" w:eastAsia="Noto Sans CJK JP Light" w:hAnsi="Noto Sans CJK JP Light"/>
          <w:b/>
          <w:sz w:val="24"/>
          <w:szCs w:val="24"/>
          <w:lang w:eastAsia="ja-JP"/>
        </w:rPr>
        <w:t>「</w:t>
      </w:r>
      <w:proofErr w:type="spellStart"/>
      <w:r w:rsidRPr="0018441B">
        <w:rPr>
          <w:rFonts w:ascii="Noto Sans CJK JP Light" w:eastAsia="Noto Sans CJK JP Light" w:hAnsi="Noto Sans CJK JP Light"/>
          <w:b/>
          <w:sz w:val="24"/>
          <w:szCs w:val="24"/>
          <w:lang w:eastAsia="ja-JP"/>
        </w:rPr>
        <w:t>Spectera</w:t>
      </w:r>
      <w:proofErr w:type="spellEnd"/>
      <w:r w:rsidRPr="0018441B">
        <w:rPr>
          <w:rFonts w:ascii="Noto Sans CJK JP Light" w:eastAsia="Noto Sans CJK JP Light" w:hAnsi="Noto Sans CJK JP Light"/>
          <w:b/>
          <w:sz w:val="24"/>
          <w:szCs w:val="24"/>
          <w:lang w:eastAsia="ja-JP"/>
        </w:rPr>
        <w:t>」広帯域ワイヤレスエコシステムの中核を成す主要製品</w:t>
      </w:r>
      <w:r w:rsidR="00220561">
        <w:rPr>
          <w:rFonts w:ascii="Noto Sans CJK JP Light" w:eastAsia="Noto Sans CJK JP Light" w:hAnsi="Noto Sans CJK JP Light" w:hint="eastAsia"/>
          <w:b/>
          <w:sz w:val="24"/>
          <w:szCs w:val="24"/>
          <w:lang w:eastAsia="ja-JP"/>
        </w:rPr>
        <w:t>の</w:t>
      </w:r>
      <w:r w:rsidRPr="0018441B">
        <w:rPr>
          <w:rFonts w:ascii="Noto Sans CJK JP Light" w:eastAsia="Noto Sans CJK JP Light" w:hAnsi="Noto Sans CJK JP Light"/>
          <w:b/>
          <w:sz w:val="24"/>
          <w:szCs w:val="24"/>
          <w:lang w:eastAsia="ja-JP"/>
        </w:rPr>
        <w:t>すべて</w:t>
      </w:r>
      <w:r w:rsidR="00220561">
        <w:rPr>
          <w:rFonts w:ascii="Noto Sans CJK JP Light" w:eastAsia="Noto Sans CJK JP Light" w:hAnsi="Noto Sans CJK JP Light" w:hint="eastAsia"/>
          <w:b/>
          <w:sz w:val="24"/>
          <w:szCs w:val="24"/>
          <w:lang w:eastAsia="ja-JP"/>
        </w:rPr>
        <w:t>が</w:t>
      </w:r>
      <w:r w:rsidRPr="0018441B">
        <w:rPr>
          <w:rFonts w:ascii="Noto Sans CJK JP Light" w:eastAsia="Noto Sans CJK JP Light" w:hAnsi="Noto Sans CJK JP Light"/>
          <w:b/>
          <w:sz w:val="24"/>
          <w:szCs w:val="24"/>
          <w:lang w:eastAsia="ja-JP"/>
        </w:rPr>
        <w:t>揃う</w:t>
      </w:r>
    </w:p>
    <w:p w14:paraId="068199A6" w14:textId="77777777" w:rsidR="007D1F41" w:rsidRDefault="007D1F41" w:rsidP="0018441B">
      <w:pPr>
        <w:rPr>
          <w:rFonts w:ascii="Noto Sans CJK JP Light" w:eastAsia="Noto Sans CJK JP Light" w:hAnsi="Noto Sans CJK JP Light"/>
          <w:b/>
          <w:sz w:val="24"/>
          <w:szCs w:val="24"/>
          <w:lang w:eastAsia="ja-JP"/>
        </w:rPr>
      </w:pPr>
    </w:p>
    <w:p w14:paraId="7AF690DA" w14:textId="45ADC63C" w:rsidR="00BB3377" w:rsidRPr="00526321" w:rsidRDefault="065C8DB9" w:rsidP="00BB3377">
      <w:pPr>
        <w:jc w:val="right"/>
        <w:rPr>
          <w:rFonts w:ascii="Noto Sans CJK JP Light" w:eastAsia="Noto Sans CJK JP Light" w:hAnsi="Noto Sans CJK JP Light"/>
          <w:sz w:val="20"/>
          <w:szCs w:val="20"/>
          <w:lang w:eastAsia="ja-JP"/>
        </w:rPr>
      </w:pPr>
      <w:r w:rsidRPr="00AC3BB3">
        <w:rPr>
          <w:rFonts w:ascii="Noto Sans CJK JP Light" w:eastAsia="Noto Sans CJK JP Light" w:hAnsi="Noto Sans CJK JP Light"/>
          <w:sz w:val="20"/>
          <w:szCs w:val="20"/>
          <w:lang w:eastAsia="ja-JP"/>
        </w:rPr>
        <w:t>202</w:t>
      </w:r>
      <w:r w:rsidR="007D71A1">
        <w:rPr>
          <w:rFonts w:ascii="Noto Sans CJK JP Light" w:eastAsia="Noto Sans CJK JP Light" w:hAnsi="Noto Sans CJK JP Light" w:hint="eastAsia"/>
          <w:sz w:val="20"/>
          <w:szCs w:val="20"/>
          <w:lang w:eastAsia="ja-JP"/>
        </w:rPr>
        <w:t>6</w:t>
      </w:r>
      <w:r w:rsidRPr="00560E86">
        <w:rPr>
          <w:rFonts w:ascii="Noto Sans CJK JP Light" w:eastAsia="Noto Sans CJK JP Light" w:hAnsi="Noto Sans CJK JP Light"/>
          <w:sz w:val="20"/>
          <w:szCs w:val="20"/>
          <w:lang w:eastAsia="ja-JP"/>
        </w:rPr>
        <w:t>年</w:t>
      </w:r>
      <w:r w:rsidR="0018441B" w:rsidRPr="00560E86">
        <w:rPr>
          <w:rFonts w:ascii="Noto Sans CJK JP Light" w:eastAsia="Noto Sans CJK JP Light" w:hAnsi="Noto Sans CJK JP Light" w:hint="eastAsia"/>
          <w:sz w:val="20"/>
          <w:szCs w:val="20"/>
          <w:lang w:eastAsia="ja-JP"/>
        </w:rPr>
        <w:t>9</w:t>
      </w:r>
      <w:r w:rsidRPr="00560E86">
        <w:rPr>
          <w:rFonts w:ascii="Noto Sans CJK JP Light" w:eastAsia="Noto Sans CJK JP Light" w:hAnsi="Noto Sans CJK JP Light"/>
          <w:sz w:val="20"/>
          <w:szCs w:val="20"/>
          <w:lang w:eastAsia="ja-JP"/>
        </w:rPr>
        <w:t>月</w:t>
      </w:r>
      <w:r w:rsidR="00560E86" w:rsidRPr="00560E86">
        <w:rPr>
          <w:rFonts w:ascii="Noto Sans CJK JP Light" w:eastAsia="Noto Sans CJK JP Light" w:hAnsi="Noto Sans CJK JP Light" w:hint="eastAsia"/>
          <w:sz w:val="20"/>
          <w:szCs w:val="20"/>
          <w:lang w:eastAsia="ja-JP"/>
        </w:rPr>
        <w:t>29</w:t>
      </w:r>
      <w:r w:rsidRPr="00560E86">
        <w:rPr>
          <w:rFonts w:ascii="Noto Sans CJK JP Light" w:eastAsia="Noto Sans CJK JP Light" w:hAnsi="Noto Sans CJK JP Light"/>
          <w:sz w:val="20"/>
          <w:szCs w:val="20"/>
          <w:lang w:eastAsia="ja-JP"/>
        </w:rPr>
        <w:t>日</w:t>
      </w:r>
    </w:p>
    <w:p w14:paraId="73803C34" w14:textId="09D1C7AC" w:rsidR="00D271B5" w:rsidRDefault="00BB3377" w:rsidP="00D271B5">
      <w:pPr>
        <w:jc w:val="right"/>
        <w:rPr>
          <w:rFonts w:ascii="Noto Sans CJK JP Light" w:eastAsia="Noto Sans CJK JP Light" w:hAnsi="Noto Sans CJK JP Light"/>
          <w:sz w:val="20"/>
          <w:szCs w:val="20"/>
          <w:lang w:eastAsia="ja-JP"/>
        </w:rPr>
      </w:pPr>
      <w:r w:rsidRPr="00526321">
        <w:rPr>
          <w:rFonts w:ascii="Noto Sans CJK JP Light" w:eastAsia="Noto Sans CJK JP Light" w:hAnsi="Noto Sans CJK JP Light" w:hint="eastAsia"/>
          <w:sz w:val="20"/>
          <w:szCs w:val="20"/>
          <w:lang w:eastAsia="ja-JP"/>
        </w:rPr>
        <w:t>ゼンハイザージャパン株式会社</w:t>
      </w:r>
    </w:p>
    <w:p w14:paraId="6AFCC94B" w14:textId="663AFFDE" w:rsidR="00D271B5" w:rsidRDefault="00A14658" w:rsidP="00D271B5">
      <w:pPr>
        <w:jc w:val="right"/>
        <w:rPr>
          <w:rFonts w:ascii="Noto Sans CJK JP Light" w:eastAsia="Noto Sans CJK JP Light" w:hAnsi="Noto Sans CJK JP Light"/>
          <w:sz w:val="20"/>
          <w:szCs w:val="20"/>
          <w:lang w:eastAsia="ja-JP"/>
        </w:rPr>
      </w:pPr>
      <w:r>
        <w:rPr>
          <w:rFonts w:ascii="Noto Sans CJK JP Light" w:eastAsia="Noto Sans CJK JP Light" w:hAnsi="Noto Sans CJK JP Light"/>
          <w:b/>
          <w:bCs/>
          <w:noProof/>
          <w:sz w:val="20"/>
          <w:szCs w:val="20"/>
          <w:lang w:eastAsia="ja-JP"/>
        </w:rPr>
        <w:drawing>
          <wp:anchor distT="0" distB="0" distL="114300" distR="114300" simplePos="0" relativeHeight="251659264" behindDoc="0" locked="0" layoutInCell="1" allowOverlap="1" wp14:anchorId="24227A88" wp14:editId="23DAC561">
            <wp:simplePos x="0" y="0"/>
            <wp:positionH relativeFrom="column">
              <wp:posOffset>4445</wp:posOffset>
            </wp:positionH>
            <wp:positionV relativeFrom="paragraph">
              <wp:posOffset>40005</wp:posOffset>
            </wp:positionV>
            <wp:extent cx="5809615" cy="3873500"/>
            <wp:effectExtent l="0" t="0" r="635" b="0"/>
            <wp:wrapNone/>
            <wp:docPr id="168000597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9615" cy="3873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F07740" w14:textId="5E93C6B5" w:rsidR="00A14658" w:rsidRDefault="00A14658" w:rsidP="00D271B5">
      <w:pPr>
        <w:jc w:val="right"/>
        <w:rPr>
          <w:rFonts w:ascii="Noto Sans CJK JP Light" w:eastAsia="Noto Sans CJK JP Light" w:hAnsi="Noto Sans CJK JP Light"/>
          <w:sz w:val="20"/>
          <w:szCs w:val="20"/>
          <w:lang w:eastAsia="ja-JP"/>
        </w:rPr>
      </w:pPr>
    </w:p>
    <w:p w14:paraId="3B4CFB0F" w14:textId="0A6FE672" w:rsidR="00A14658" w:rsidRDefault="00A14658" w:rsidP="00D271B5">
      <w:pPr>
        <w:jc w:val="right"/>
        <w:rPr>
          <w:rFonts w:ascii="Noto Sans CJK JP Light" w:eastAsia="Noto Sans CJK JP Light" w:hAnsi="Noto Sans CJK JP Light"/>
          <w:sz w:val="20"/>
          <w:szCs w:val="20"/>
          <w:lang w:eastAsia="ja-JP"/>
        </w:rPr>
      </w:pPr>
    </w:p>
    <w:p w14:paraId="53D115AC" w14:textId="47C781BF" w:rsidR="00A14658" w:rsidRDefault="00A14658" w:rsidP="00D271B5">
      <w:pPr>
        <w:jc w:val="right"/>
        <w:rPr>
          <w:rFonts w:ascii="Noto Sans CJK JP Light" w:eastAsia="Noto Sans CJK JP Light" w:hAnsi="Noto Sans CJK JP Light"/>
          <w:sz w:val="20"/>
          <w:szCs w:val="20"/>
          <w:lang w:eastAsia="ja-JP"/>
        </w:rPr>
      </w:pPr>
    </w:p>
    <w:p w14:paraId="09808ADB" w14:textId="73EAACBD" w:rsidR="00A14658" w:rsidRDefault="00A14658" w:rsidP="00D271B5">
      <w:pPr>
        <w:jc w:val="right"/>
        <w:rPr>
          <w:rFonts w:ascii="Noto Sans CJK JP Light" w:eastAsia="Noto Sans CJK JP Light" w:hAnsi="Noto Sans CJK JP Light"/>
          <w:sz w:val="20"/>
          <w:szCs w:val="20"/>
          <w:lang w:eastAsia="ja-JP"/>
        </w:rPr>
      </w:pPr>
    </w:p>
    <w:p w14:paraId="0E04375E" w14:textId="6D5DF9DF" w:rsidR="00A14658" w:rsidRDefault="00A14658" w:rsidP="00D271B5">
      <w:pPr>
        <w:jc w:val="right"/>
        <w:rPr>
          <w:rFonts w:ascii="Noto Sans CJK JP Light" w:eastAsia="Noto Sans CJK JP Light" w:hAnsi="Noto Sans CJK JP Light"/>
          <w:sz w:val="20"/>
          <w:szCs w:val="20"/>
          <w:lang w:eastAsia="ja-JP"/>
        </w:rPr>
      </w:pPr>
    </w:p>
    <w:p w14:paraId="159A148C" w14:textId="77777777" w:rsidR="00A14658" w:rsidRDefault="00A14658" w:rsidP="00D271B5">
      <w:pPr>
        <w:jc w:val="right"/>
        <w:rPr>
          <w:rFonts w:ascii="Noto Sans CJK JP Light" w:eastAsia="Noto Sans CJK JP Light" w:hAnsi="Noto Sans CJK JP Light"/>
          <w:sz w:val="20"/>
          <w:szCs w:val="20"/>
          <w:lang w:eastAsia="ja-JP"/>
        </w:rPr>
      </w:pPr>
    </w:p>
    <w:p w14:paraId="1C99545E" w14:textId="0815C5C4" w:rsidR="00A14658" w:rsidRDefault="00A14658" w:rsidP="00D271B5">
      <w:pPr>
        <w:jc w:val="right"/>
        <w:rPr>
          <w:rFonts w:ascii="Noto Sans CJK JP Light" w:eastAsia="Noto Sans CJK JP Light" w:hAnsi="Noto Sans CJK JP Light"/>
          <w:sz w:val="20"/>
          <w:szCs w:val="20"/>
          <w:lang w:eastAsia="ja-JP"/>
        </w:rPr>
      </w:pPr>
    </w:p>
    <w:p w14:paraId="44D439FD" w14:textId="77777777" w:rsidR="00A14658" w:rsidRDefault="00A14658" w:rsidP="00D271B5">
      <w:pPr>
        <w:jc w:val="right"/>
        <w:rPr>
          <w:rFonts w:ascii="Noto Sans CJK JP Light" w:eastAsia="Noto Sans CJK JP Light" w:hAnsi="Noto Sans CJK JP Light"/>
          <w:sz w:val="20"/>
          <w:szCs w:val="20"/>
          <w:lang w:eastAsia="ja-JP"/>
        </w:rPr>
      </w:pPr>
    </w:p>
    <w:p w14:paraId="47BD72D7" w14:textId="77777777" w:rsidR="00A14658" w:rsidRDefault="00A14658" w:rsidP="00D271B5">
      <w:pPr>
        <w:jc w:val="right"/>
        <w:rPr>
          <w:rFonts w:ascii="Noto Sans CJK JP Light" w:eastAsia="Noto Sans CJK JP Light" w:hAnsi="Noto Sans CJK JP Light"/>
          <w:sz w:val="20"/>
          <w:szCs w:val="20"/>
          <w:lang w:eastAsia="ja-JP"/>
        </w:rPr>
      </w:pPr>
    </w:p>
    <w:p w14:paraId="6B6BD429" w14:textId="77777777" w:rsidR="00A14658" w:rsidRDefault="00A14658" w:rsidP="00D271B5">
      <w:pPr>
        <w:jc w:val="right"/>
        <w:rPr>
          <w:rFonts w:ascii="Noto Sans CJK JP Light" w:eastAsia="Noto Sans CJK JP Light" w:hAnsi="Noto Sans CJK JP Light"/>
          <w:sz w:val="20"/>
          <w:szCs w:val="20"/>
          <w:lang w:eastAsia="ja-JP"/>
        </w:rPr>
      </w:pPr>
    </w:p>
    <w:p w14:paraId="63ED8113" w14:textId="44EE72AA" w:rsidR="00A14658" w:rsidRDefault="00A14658" w:rsidP="00D271B5">
      <w:pPr>
        <w:jc w:val="right"/>
        <w:rPr>
          <w:rFonts w:ascii="Noto Sans CJK JP Light" w:eastAsia="Noto Sans CJK JP Light" w:hAnsi="Noto Sans CJK JP Light"/>
          <w:sz w:val="20"/>
          <w:szCs w:val="20"/>
          <w:lang w:eastAsia="ja-JP"/>
        </w:rPr>
      </w:pPr>
    </w:p>
    <w:p w14:paraId="569A9D29" w14:textId="77777777" w:rsidR="00A14658" w:rsidRDefault="00A14658" w:rsidP="00D271B5">
      <w:pPr>
        <w:jc w:val="right"/>
        <w:rPr>
          <w:rFonts w:ascii="Noto Sans CJK JP Light" w:eastAsia="Noto Sans CJK JP Light" w:hAnsi="Noto Sans CJK JP Light"/>
          <w:sz w:val="20"/>
          <w:szCs w:val="20"/>
          <w:lang w:eastAsia="ja-JP"/>
        </w:rPr>
      </w:pPr>
    </w:p>
    <w:p w14:paraId="0637E0A3" w14:textId="36814519" w:rsidR="00D271B5" w:rsidRDefault="00D271B5" w:rsidP="00D271B5">
      <w:pPr>
        <w:jc w:val="right"/>
        <w:rPr>
          <w:rFonts w:ascii="Noto Sans CJK JP Light" w:eastAsia="Noto Sans CJK JP Light" w:hAnsi="Noto Sans CJK JP Light"/>
          <w:sz w:val="20"/>
          <w:szCs w:val="20"/>
          <w:lang w:eastAsia="ja-JP"/>
        </w:rPr>
      </w:pPr>
    </w:p>
    <w:p w14:paraId="53165EAF" w14:textId="7B086411" w:rsidR="00D271B5" w:rsidRDefault="00D271B5" w:rsidP="00D271B5">
      <w:pPr>
        <w:jc w:val="right"/>
        <w:rPr>
          <w:rFonts w:ascii="Noto Sans CJK JP Light" w:eastAsia="Noto Sans CJK JP Light" w:hAnsi="Noto Sans CJK JP Light"/>
          <w:sz w:val="20"/>
          <w:szCs w:val="20"/>
          <w:lang w:eastAsia="ja-JP"/>
        </w:rPr>
      </w:pPr>
    </w:p>
    <w:p w14:paraId="0AD9A58A" w14:textId="72E73AFD" w:rsidR="00D271B5" w:rsidRDefault="00D271B5" w:rsidP="00D271B5">
      <w:pPr>
        <w:jc w:val="right"/>
        <w:rPr>
          <w:rFonts w:ascii="Noto Sans CJK JP Light" w:eastAsia="Noto Sans CJK JP Light" w:hAnsi="Noto Sans CJK JP Light"/>
          <w:sz w:val="20"/>
          <w:szCs w:val="20"/>
          <w:lang w:eastAsia="ja-JP"/>
        </w:rPr>
      </w:pPr>
    </w:p>
    <w:p w14:paraId="14DABAE3" w14:textId="77777777" w:rsidR="00D271B5" w:rsidRDefault="00D271B5" w:rsidP="00D271B5">
      <w:pPr>
        <w:jc w:val="right"/>
        <w:rPr>
          <w:rFonts w:ascii="Noto Sans CJK JP Light" w:eastAsia="Noto Sans CJK JP Light" w:hAnsi="Noto Sans CJK JP Light"/>
          <w:sz w:val="20"/>
          <w:szCs w:val="20"/>
          <w:lang w:eastAsia="ja-JP"/>
        </w:rPr>
      </w:pPr>
    </w:p>
    <w:p w14:paraId="2C6D4A15" w14:textId="1EB43886" w:rsidR="00D271B5" w:rsidRDefault="00D271B5" w:rsidP="00D271B5">
      <w:pPr>
        <w:jc w:val="right"/>
        <w:rPr>
          <w:rFonts w:ascii="Noto Sans CJK JP Light" w:eastAsia="Noto Sans CJK JP Light" w:hAnsi="Noto Sans CJK JP Light"/>
          <w:sz w:val="20"/>
          <w:szCs w:val="20"/>
          <w:lang w:eastAsia="ja-JP"/>
        </w:rPr>
      </w:pPr>
    </w:p>
    <w:p w14:paraId="4269B342" w14:textId="77777777" w:rsidR="00D271B5" w:rsidRDefault="00D271B5" w:rsidP="0018441B">
      <w:pPr>
        <w:rPr>
          <w:rFonts w:ascii="Noto Sans CJK JP Light" w:eastAsia="Noto Sans CJK JP Light" w:hAnsi="Noto Sans CJK JP Light"/>
          <w:sz w:val="20"/>
          <w:szCs w:val="20"/>
          <w:lang w:eastAsia="ja-JP"/>
        </w:rPr>
      </w:pPr>
    </w:p>
    <w:p w14:paraId="1824E15E" w14:textId="6E3A0AA1" w:rsidR="00D271B5" w:rsidRDefault="0018441B" w:rsidP="0018441B">
      <w:pPr>
        <w:rPr>
          <w:rFonts w:ascii="Noto Sans CJK JP Light" w:eastAsia="Noto Sans CJK JP Light" w:hAnsi="Noto Sans CJK JP Light"/>
          <w:sz w:val="20"/>
          <w:szCs w:val="20"/>
          <w:lang w:eastAsia="ja-JP"/>
        </w:rPr>
      </w:pPr>
      <w:r w:rsidRPr="0018441B">
        <w:rPr>
          <w:rFonts w:ascii="Noto Sans CJK JP Light" w:eastAsia="Noto Sans CJK JP Light" w:hAnsi="Noto Sans CJK JP Light"/>
          <w:sz w:val="20"/>
          <w:szCs w:val="20"/>
          <w:lang w:eastAsia="ja-JP"/>
        </w:rPr>
        <w:t>（本資料は、2026年</w:t>
      </w:r>
      <w:r>
        <w:rPr>
          <w:rFonts w:ascii="Noto Sans CJK JP Light" w:eastAsia="Noto Sans CJK JP Light" w:hAnsi="Noto Sans CJK JP Light" w:hint="eastAsia"/>
          <w:sz w:val="20"/>
          <w:szCs w:val="20"/>
          <w:lang w:eastAsia="ja-JP"/>
        </w:rPr>
        <w:t>9</w:t>
      </w:r>
      <w:r w:rsidRPr="0018441B">
        <w:rPr>
          <w:rFonts w:ascii="Noto Sans CJK JP Light" w:eastAsia="Noto Sans CJK JP Light" w:hAnsi="Noto Sans CJK JP Light"/>
          <w:sz w:val="20"/>
          <w:szCs w:val="20"/>
          <w:lang w:eastAsia="ja-JP"/>
        </w:rPr>
        <w:t>月10日にSennheiser electronic SE &amp; Co. KGより発表された</w:t>
      </w:r>
      <w:r>
        <w:fldChar w:fldCharType="begin"/>
      </w:r>
      <w:r>
        <w:instrText>HYPERLINK "https://newsroom.sennheiser.com/sennheisers-spectera-handheld-transmitter-is-now-shipping"</w:instrText>
      </w:r>
      <w:r>
        <w:fldChar w:fldCharType="separate"/>
      </w:r>
      <w:r w:rsidRPr="00220561">
        <w:rPr>
          <w:rStyle w:val="aa"/>
          <w:rFonts w:ascii="Noto Sans CJK JP Light" w:eastAsia="Noto Sans CJK JP Light" w:hAnsi="Noto Sans CJK JP Light"/>
          <w:sz w:val="20"/>
          <w:szCs w:val="20"/>
          <w:lang w:eastAsia="ja-JP"/>
        </w:rPr>
        <w:t>プレスリリース</w:t>
      </w:r>
      <w:r>
        <w:fldChar w:fldCharType="end"/>
      </w:r>
      <w:r w:rsidRPr="0018441B">
        <w:rPr>
          <w:rFonts w:ascii="Noto Sans CJK JP Light" w:eastAsia="Noto Sans CJK JP Light" w:hAnsi="Noto Sans CJK JP Light"/>
          <w:sz w:val="20"/>
          <w:szCs w:val="20"/>
          <w:lang w:eastAsia="ja-JP"/>
        </w:rPr>
        <w:t>の抄訳です。）</w:t>
      </w:r>
    </w:p>
    <w:p w14:paraId="324EA9F6" w14:textId="77777777" w:rsidR="00D271B5" w:rsidRDefault="00D271B5" w:rsidP="0018441B">
      <w:pPr>
        <w:rPr>
          <w:rFonts w:ascii="Noto Sans CJK JP Light" w:eastAsia="Noto Sans CJK JP Light" w:hAnsi="Noto Sans CJK JP Light"/>
          <w:sz w:val="20"/>
          <w:szCs w:val="20"/>
          <w:lang w:eastAsia="ja-JP"/>
        </w:rPr>
      </w:pPr>
    </w:p>
    <w:p w14:paraId="6DBC1D63" w14:textId="5EBF75E9" w:rsidR="00D271B5" w:rsidRPr="0018441B" w:rsidRDefault="0018441B" w:rsidP="0018441B">
      <w:pPr>
        <w:rPr>
          <w:rFonts w:ascii="Noto Sans CJK JP Light" w:eastAsia="Noto Sans CJK JP Light" w:hAnsi="Noto Sans CJK JP Light"/>
          <w:b/>
          <w:bCs/>
          <w:sz w:val="20"/>
          <w:szCs w:val="20"/>
          <w:lang w:eastAsia="ja-JP"/>
        </w:rPr>
      </w:pPr>
      <w:r w:rsidRPr="0018441B">
        <w:rPr>
          <w:rFonts w:ascii="Noto Sans CJK JP Light" w:eastAsia="Noto Sans CJK JP Light" w:hAnsi="Noto Sans CJK JP Light"/>
          <w:b/>
          <w:bCs/>
          <w:sz w:val="20"/>
          <w:szCs w:val="20"/>
          <w:lang w:eastAsia="ja-JP"/>
        </w:rPr>
        <w:t>2026年9月10日、ヴェーデマルク／アムステルダム – ゼンハイザーは、「</w:t>
      </w:r>
      <w:proofErr w:type="spellStart"/>
      <w:r w:rsidRPr="0018441B">
        <w:rPr>
          <w:rFonts w:ascii="Noto Sans CJK JP Light" w:eastAsia="Noto Sans CJK JP Light" w:hAnsi="Noto Sans CJK JP Light"/>
          <w:b/>
          <w:bCs/>
          <w:sz w:val="20"/>
          <w:szCs w:val="20"/>
          <w:lang w:eastAsia="ja-JP"/>
        </w:rPr>
        <w:t>Spectera</w:t>
      </w:r>
      <w:proofErr w:type="spellEnd"/>
      <w:r w:rsidRPr="0018441B">
        <w:rPr>
          <w:rFonts w:ascii="Noto Sans CJK JP Light" w:eastAsia="Noto Sans CJK JP Light" w:hAnsi="Noto Sans CJK JP Light"/>
          <w:b/>
          <w:bCs/>
          <w:sz w:val="20"/>
          <w:szCs w:val="20"/>
          <w:lang w:eastAsia="ja-JP"/>
        </w:rPr>
        <w:t xml:space="preserve"> SKM」ハンドヘルド</w:t>
      </w:r>
      <w:r w:rsidR="00560E86">
        <w:rPr>
          <w:rFonts w:ascii="Noto Sans CJK JP Light" w:eastAsia="Noto Sans CJK JP Light" w:hAnsi="Noto Sans CJK JP Light" w:hint="eastAsia"/>
          <w:b/>
          <w:bCs/>
          <w:sz w:val="20"/>
          <w:szCs w:val="20"/>
          <w:lang w:eastAsia="ja-JP"/>
        </w:rPr>
        <w:t>送信機</w:t>
      </w:r>
      <w:r w:rsidRPr="0018441B">
        <w:rPr>
          <w:rFonts w:ascii="Noto Sans CJK JP Light" w:eastAsia="Noto Sans CJK JP Light" w:hAnsi="Noto Sans CJK JP Light"/>
          <w:b/>
          <w:bCs/>
          <w:sz w:val="20"/>
          <w:szCs w:val="20"/>
          <w:lang w:eastAsia="ja-JP"/>
        </w:rPr>
        <w:t>の出荷を開始しました</w:t>
      </w:r>
      <w:r w:rsidR="007D1F41" w:rsidRPr="007D1F41">
        <w:rPr>
          <w:rFonts w:ascii="Noto Sans CJK JP Light" w:eastAsia="Noto Sans CJK JP Light" w:hAnsi="Noto Sans CJK JP Light"/>
          <w:b/>
          <w:bCs/>
          <w:sz w:val="20"/>
          <w:szCs w:val="20"/>
          <w:lang w:eastAsia="ja-JP"/>
        </w:rPr>
        <w:t>（日本国内での発売は未定）</w:t>
      </w:r>
      <w:r w:rsidRPr="0018441B">
        <w:rPr>
          <w:rFonts w:ascii="Noto Sans CJK JP Light" w:eastAsia="Noto Sans CJK JP Light" w:hAnsi="Noto Sans CJK JP Light"/>
          <w:b/>
          <w:bCs/>
          <w:sz w:val="20"/>
          <w:szCs w:val="20"/>
          <w:lang w:eastAsia="ja-JP"/>
        </w:rPr>
        <w:t>。これにより、同社の双方向広帯域ワイヤレスエコシステムを構成する中核製品がすべて揃いま</w:t>
      </w:r>
      <w:r w:rsidR="00220561">
        <w:rPr>
          <w:rFonts w:ascii="Noto Sans CJK JP Light" w:eastAsia="Noto Sans CJK JP Light" w:hAnsi="Noto Sans CJK JP Light" w:hint="eastAsia"/>
          <w:b/>
          <w:bCs/>
          <w:sz w:val="20"/>
          <w:szCs w:val="20"/>
          <w:lang w:eastAsia="ja-JP"/>
        </w:rPr>
        <w:t>す</w:t>
      </w:r>
      <w:r w:rsidRPr="0018441B">
        <w:rPr>
          <w:rFonts w:ascii="Noto Sans CJK JP Light" w:eastAsia="Noto Sans CJK JP Light" w:hAnsi="Noto Sans CJK JP Light"/>
          <w:b/>
          <w:bCs/>
          <w:sz w:val="20"/>
          <w:szCs w:val="20"/>
          <w:lang w:eastAsia="ja-JP"/>
        </w:rPr>
        <w:t>。プロフェッショナル向けのライブサウンド、劇場、放送、礼拝施設での使用を想定して設計された「</w:t>
      </w:r>
      <w:proofErr w:type="spellStart"/>
      <w:r w:rsidRPr="0018441B">
        <w:rPr>
          <w:rFonts w:ascii="Noto Sans CJK JP Light" w:eastAsia="Noto Sans CJK JP Light" w:hAnsi="Noto Sans CJK JP Light"/>
          <w:b/>
          <w:bCs/>
          <w:sz w:val="20"/>
          <w:szCs w:val="20"/>
          <w:lang w:eastAsia="ja-JP"/>
        </w:rPr>
        <w:t>Spectera</w:t>
      </w:r>
      <w:proofErr w:type="spellEnd"/>
      <w:r w:rsidRPr="0018441B">
        <w:rPr>
          <w:rFonts w:ascii="Noto Sans CJK JP Light" w:eastAsia="Noto Sans CJK JP Light" w:hAnsi="Noto Sans CJK JP Light"/>
          <w:b/>
          <w:bCs/>
          <w:sz w:val="20"/>
          <w:szCs w:val="20"/>
          <w:lang w:eastAsia="ja-JP"/>
        </w:rPr>
        <w:t xml:space="preserve"> SKM」は、プレミアムなハンドヘルドマイクの性能を「</w:t>
      </w:r>
      <w:proofErr w:type="spellStart"/>
      <w:r w:rsidRPr="0018441B">
        <w:rPr>
          <w:rFonts w:ascii="Noto Sans CJK JP Light" w:eastAsia="Noto Sans CJK JP Light" w:hAnsi="Noto Sans CJK JP Light"/>
          <w:b/>
          <w:bCs/>
          <w:sz w:val="20"/>
          <w:szCs w:val="20"/>
          <w:lang w:eastAsia="ja-JP"/>
        </w:rPr>
        <w:t>Spectera</w:t>
      </w:r>
      <w:proofErr w:type="spellEnd"/>
      <w:r w:rsidRPr="0018441B">
        <w:rPr>
          <w:rFonts w:ascii="Noto Sans CJK JP Light" w:eastAsia="Noto Sans CJK JP Light" w:hAnsi="Noto Sans CJK JP Light"/>
          <w:b/>
          <w:bCs/>
          <w:sz w:val="20"/>
          <w:szCs w:val="20"/>
          <w:lang w:eastAsia="ja-JP"/>
        </w:rPr>
        <w:t>」システムにもたらします。</w:t>
      </w:r>
    </w:p>
    <w:p w14:paraId="7B29CD0F" w14:textId="30B9646E" w:rsidR="00FB0C88" w:rsidRPr="0041330B" w:rsidRDefault="00FB0C88" w:rsidP="4131A70A">
      <w:pPr>
        <w:widowControl w:val="0"/>
        <w:rPr>
          <w:rFonts w:ascii="Noto Sans CJK JP Light" w:eastAsia="Noto Sans CJK JP Light" w:hAnsi="Noto Sans CJK JP Light"/>
          <w:szCs w:val="18"/>
          <w:lang w:eastAsia="ja-JP"/>
        </w:rPr>
      </w:pPr>
    </w:p>
    <w:p w14:paraId="467F568C" w14:textId="4525B4F7" w:rsidR="009B37B8" w:rsidRDefault="0018441B" w:rsidP="00F85B3D">
      <w:pPr>
        <w:widowControl w:val="0"/>
        <w:rPr>
          <w:rFonts w:ascii="Noto Sans CJK JP Light" w:eastAsia="Noto Sans CJK JP Light" w:hAnsi="Noto Sans CJK JP Light" w:hint="eastAsia"/>
          <w:sz w:val="20"/>
          <w:szCs w:val="20"/>
          <w:lang w:val="en-US" w:eastAsia="ja-JP"/>
        </w:rPr>
      </w:pPr>
      <w:r w:rsidRPr="0018441B">
        <w:rPr>
          <w:rFonts w:ascii="Noto Sans CJK JP Light" w:eastAsia="Noto Sans CJK JP Light" w:hAnsi="Noto Sans CJK JP Light"/>
          <w:sz w:val="20"/>
          <w:szCs w:val="20"/>
          <w:lang w:val="en-US" w:eastAsia="ja-JP"/>
        </w:rPr>
        <w:t>ゼンハイザーのWMASアプローチを基盤とする「</w:t>
      </w:r>
      <w:proofErr w:type="spellStart"/>
      <w:r w:rsidRPr="0018441B">
        <w:rPr>
          <w:rFonts w:ascii="Noto Sans CJK JP Light" w:eastAsia="Noto Sans CJK JP Light" w:hAnsi="Noto Sans CJK JP Light"/>
          <w:sz w:val="20"/>
          <w:szCs w:val="20"/>
          <w:lang w:val="en-US" w:eastAsia="ja-JP"/>
        </w:rPr>
        <w:t>Spectera</w:t>
      </w:r>
      <w:proofErr w:type="spellEnd"/>
      <w:r w:rsidRPr="0018441B">
        <w:rPr>
          <w:rFonts w:ascii="Noto Sans CJK JP Light" w:eastAsia="Noto Sans CJK JP Light" w:hAnsi="Noto Sans CJK JP Light"/>
          <w:sz w:val="20"/>
          <w:szCs w:val="20"/>
          <w:lang w:val="en-US" w:eastAsia="ja-JP"/>
        </w:rPr>
        <w:t>」は、ワイヤレスオーディオシステムのユーザー、オペレーター、所有者が現在直面している多くの課題に対応します。「</w:t>
      </w:r>
      <w:proofErr w:type="spellStart"/>
      <w:r w:rsidRPr="0018441B">
        <w:rPr>
          <w:rFonts w:ascii="Noto Sans CJK JP Light" w:eastAsia="Noto Sans CJK JP Light" w:hAnsi="Noto Sans CJK JP Light"/>
          <w:sz w:val="20"/>
          <w:szCs w:val="20"/>
          <w:lang w:val="en-US" w:eastAsia="ja-JP"/>
        </w:rPr>
        <w:t>Spectera</w:t>
      </w:r>
      <w:proofErr w:type="spellEnd"/>
      <w:r w:rsidRPr="0018441B">
        <w:rPr>
          <w:rFonts w:ascii="Noto Sans CJK JP Light" w:eastAsia="Noto Sans CJK JP Light" w:hAnsi="Noto Sans CJK JP Light"/>
          <w:sz w:val="20"/>
          <w:szCs w:val="20"/>
          <w:lang w:val="en-US" w:eastAsia="ja-JP"/>
        </w:rPr>
        <w:t xml:space="preserve"> SKM」は、ゼンハイザーが誇る音質と、「</w:t>
      </w:r>
      <w:proofErr w:type="spellStart"/>
      <w:r w:rsidRPr="0018441B">
        <w:rPr>
          <w:rFonts w:ascii="Noto Sans CJK JP Light" w:eastAsia="Noto Sans CJK JP Light" w:hAnsi="Noto Sans CJK JP Light"/>
          <w:sz w:val="20"/>
          <w:szCs w:val="20"/>
          <w:lang w:val="en-US" w:eastAsia="ja-JP"/>
        </w:rPr>
        <w:t>Spectera</w:t>
      </w:r>
      <w:proofErr w:type="spellEnd"/>
      <w:r w:rsidRPr="0018441B">
        <w:rPr>
          <w:rFonts w:ascii="Noto Sans CJK JP Light" w:eastAsia="Noto Sans CJK JP Light" w:hAnsi="Noto Sans CJK JP Light"/>
          <w:sz w:val="20"/>
          <w:szCs w:val="20"/>
          <w:lang w:val="en-US" w:eastAsia="ja-JP"/>
        </w:rPr>
        <w:t>」エコシステムの</w:t>
      </w:r>
      <w:r w:rsidR="00E90AB7">
        <w:rPr>
          <w:rFonts w:ascii="Noto Sans CJK JP Light" w:eastAsia="Noto Sans CJK JP Light" w:hAnsi="Noto Sans CJK JP Light" w:hint="eastAsia"/>
          <w:sz w:val="20"/>
          <w:szCs w:val="20"/>
          <w:lang w:val="en-US" w:eastAsia="ja-JP"/>
        </w:rPr>
        <w:t>柔軟性</w:t>
      </w:r>
      <w:r w:rsidRPr="0018441B">
        <w:rPr>
          <w:rFonts w:ascii="游ゴシック" w:eastAsia="游ゴシック" w:hAnsi="游ゴシック" w:cs="游ゴシック" w:hint="eastAsia"/>
          <w:sz w:val="20"/>
          <w:szCs w:val="20"/>
          <w:lang w:val="en-US" w:eastAsia="ja-JP"/>
        </w:rPr>
        <w:t>およびコントロール性能を兼ね備えています。超低遅延のワイヤレスオーディオを実現すると同時に、今日のプロダクションに求められる継続的なモニタリング、リモート設定、運用状況の可視化を提供します</w:t>
      </w:r>
      <w:r w:rsidRPr="0018441B">
        <w:rPr>
          <w:rFonts w:ascii="Noto Sans CJK JP Light" w:eastAsia="Noto Sans CJK JP Light" w:hAnsi="Noto Sans CJK JP Light"/>
          <w:sz w:val="20"/>
          <w:szCs w:val="20"/>
          <w:lang w:val="en-US" w:eastAsia="ja-JP"/>
        </w:rPr>
        <w:t>。</w:t>
      </w:r>
    </w:p>
    <w:p w14:paraId="02F95270" w14:textId="7DF7C342" w:rsidR="0018441B" w:rsidRDefault="00A14658" w:rsidP="00F85B3D">
      <w:pPr>
        <w:widowControl w:val="0"/>
        <w:rPr>
          <w:rFonts w:ascii="Noto Sans CJK JP Light" w:eastAsia="Noto Sans CJK JP Light" w:hAnsi="Noto Sans CJK JP Light"/>
          <w:sz w:val="20"/>
          <w:szCs w:val="20"/>
          <w:lang w:val="en-US" w:eastAsia="ja-JP"/>
        </w:rPr>
      </w:pPr>
      <w:r>
        <w:rPr>
          <w:rFonts w:ascii="Noto Sans CJK JP Light" w:eastAsia="Noto Sans CJK JP Light" w:hAnsi="Noto Sans CJK JP Light" w:hint="eastAsia"/>
          <w:noProof/>
          <w:sz w:val="20"/>
          <w:szCs w:val="20"/>
          <w:lang w:val="en-US" w:eastAsia="ja-JP"/>
        </w:rPr>
        <w:lastRenderedPageBreak/>
        <w:drawing>
          <wp:anchor distT="0" distB="0" distL="114300" distR="114300" simplePos="0" relativeHeight="251660288" behindDoc="0" locked="0" layoutInCell="1" allowOverlap="1" wp14:anchorId="0D9053AD" wp14:editId="044C6EFC">
            <wp:simplePos x="0" y="0"/>
            <wp:positionH relativeFrom="column">
              <wp:posOffset>2110105</wp:posOffset>
            </wp:positionH>
            <wp:positionV relativeFrom="paragraph">
              <wp:posOffset>-106045</wp:posOffset>
            </wp:positionV>
            <wp:extent cx="1791702" cy="4628785"/>
            <wp:effectExtent l="0" t="8890" r="0" b="0"/>
            <wp:wrapNone/>
            <wp:docPr id="201544864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6200000">
                      <a:off x="0" y="0"/>
                      <a:ext cx="1791702" cy="4628785"/>
                    </a:xfrm>
                    <a:prstGeom prst="rect">
                      <a:avLst/>
                    </a:prstGeom>
                    <a:noFill/>
                    <a:ln>
                      <a:noFill/>
                    </a:ln>
                  </pic:spPr>
                </pic:pic>
              </a:graphicData>
            </a:graphic>
            <wp14:sizeRelH relativeFrom="page">
              <wp14:pctWidth>0</wp14:pctWidth>
            </wp14:sizeRelH>
            <wp14:sizeRelV relativeFrom="page">
              <wp14:pctHeight>0</wp14:pctHeight>
            </wp14:sizeRelV>
          </wp:anchor>
        </w:drawing>
      </w:r>
      <w:r w:rsidR="0018441B" w:rsidRPr="0018441B">
        <w:rPr>
          <w:rFonts w:ascii="Noto Sans CJK JP Light" w:eastAsia="Noto Sans CJK JP Light" w:hAnsi="Noto Sans CJK JP Light"/>
          <w:sz w:val="20"/>
          <w:szCs w:val="20"/>
          <w:lang w:val="en-US" w:eastAsia="ja-JP"/>
        </w:rPr>
        <w:t>「</w:t>
      </w:r>
      <w:proofErr w:type="spellStart"/>
      <w:r w:rsidR="0018441B" w:rsidRPr="0018441B">
        <w:rPr>
          <w:rFonts w:ascii="Noto Sans CJK JP Light" w:eastAsia="Noto Sans CJK JP Light" w:hAnsi="Noto Sans CJK JP Light"/>
          <w:sz w:val="20"/>
          <w:szCs w:val="20"/>
          <w:lang w:val="en-US" w:eastAsia="ja-JP"/>
        </w:rPr>
        <w:t>Spectera</w:t>
      </w:r>
      <w:proofErr w:type="spellEnd"/>
      <w:r w:rsidR="0018441B" w:rsidRPr="0018441B">
        <w:rPr>
          <w:rFonts w:ascii="Noto Sans CJK JP Light" w:eastAsia="Noto Sans CJK JP Light" w:hAnsi="Noto Sans CJK JP Light"/>
          <w:sz w:val="20"/>
          <w:szCs w:val="20"/>
          <w:lang w:val="en-US" w:eastAsia="ja-JP"/>
        </w:rPr>
        <w:t>」エコシステムでは、統合されたコントロールチャンネルを通じてモニタリングとリモート設定が行えるため、ワイヤレス制御ネットワークを</w:t>
      </w:r>
      <w:r w:rsidR="00220561">
        <w:rPr>
          <w:rFonts w:ascii="Noto Sans CJK JP Light" w:eastAsia="Noto Sans CJK JP Light" w:hAnsi="Noto Sans CJK JP Light" w:hint="eastAsia"/>
          <w:sz w:val="20"/>
          <w:szCs w:val="20"/>
          <w:lang w:val="en-US" w:eastAsia="ja-JP"/>
        </w:rPr>
        <w:t>別途</w:t>
      </w:r>
      <w:r w:rsidR="0018441B" w:rsidRPr="0018441B">
        <w:rPr>
          <w:rFonts w:ascii="Noto Sans CJK JP Light" w:eastAsia="Noto Sans CJK JP Light" w:hAnsi="Noto Sans CJK JP Light"/>
          <w:sz w:val="20"/>
          <w:szCs w:val="20"/>
          <w:lang w:val="en-US" w:eastAsia="ja-JP"/>
        </w:rPr>
        <w:t>用意する必要はありません。「</w:t>
      </w:r>
      <w:proofErr w:type="spellStart"/>
      <w:r w:rsidR="0018441B" w:rsidRPr="0018441B">
        <w:rPr>
          <w:rFonts w:ascii="Noto Sans CJK JP Light" w:eastAsia="Noto Sans CJK JP Light" w:hAnsi="Noto Sans CJK JP Light"/>
          <w:sz w:val="20"/>
          <w:szCs w:val="20"/>
          <w:lang w:val="en-US" w:eastAsia="ja-JP"/>
        </w:rPr>
        <w:t>Spectera</w:t>
      </w:r>
      <w:proofErr w:type="spellEnd"/>
      <w:r w:rsidR="0018441B" w:rsidRPr="0018441B">
        <w:rPr>
          <w:rFonts w:ascii="Noto Sans CJK JP Light" w:eastAsia="Noto Sans CJK JP Light" w:hAnsi="Noto Sans CJK JP Light"/>
          <w:sz w:val="20"/>
          <w:szCs w:val="20"/>
          <w:lang w:val="en-US" w:eastAsia="ja-JP"/>
        </w:rPr>
        <w:t xml:space="preserve"> SKM」ハンドヘルド</w:t>
      </w:r>
      <w:r w:rsidR="00560E86">
        <w:rPr>
          <w:rFonts w:ascii="Noto Sans CJK JP Light" w:eastAsia="Noto Sans CJK JP Light" w:hAnsi="Noto Sans CJK JP Light"/>
          <w:sz w:val="20"/>
          <w:szCs w:val="20"/>
          <w:lang w:val="en-US" w:eastAsia="ja-JP"/>
        </w:rPr>
        <w:t>送信機</w:t>
      </w:r>
      <w:r w:rsidR="0018441B" w:rsidRPr="0018441B">
        <w:rPr>
          <w:rFonts w:ascii="Noto Sans CJK JP Light" w:eastAsia="Noto Sans CJK JP Light" w:hAnsi="Noto Sans CJK JP Light"/>
          <w:sz w:val="20"/>
          <w:szCs w:val="20"/>
          <w:lang w:val="en-US" w:eastAsia="ja-JP"/>
        </w:rPr>
        <w:t>は、ベースステーションとの継続的な双方向通信を維持し、エンジニアはバッテリー残量、RF性能、オーディオレベル、信号強度、リンク品質をリアルタイムでモニタリングできます。同時に、ゲインやローカットなど、マイクの主要なパラメーターをリモートで調整することも可能です。</w:t>
      </w:r>
    </w:p>
    <w:p w14:paraId="1D5CBCD1" w14:textId="383D6C44" w:rsidR="00A14658" w:rsidRDefault="00A14658" w:rsidP="00F85B3D">
      <w:pPr>
        <w:widowControl w:val="0"/>
        <w:rPr>
          <w:rFonts w:ascii="Noto Sans CJK JP Light" w:eastAsia="Noto Sans CJK JP Light" w:hAnsi="Noto Sans CJK JP Light"/>
          <w:sz w:val="20"/>
          <w:szCs w:val="20"/>
          <w:lang w:val="en-US" w:eastAsia="ja-JP"/>
        </w:rPr>
      </w:pPr>
    </w:p>
    <w:p w14:paraId="4C0C073C" w14:textId="3F16C329" w:rsidR="00A14658" w:rsidRDefault="00A14658" w:rsidP="00F85B3D">
      <w:pPr>
        <w:widowControl w:val="0"/>
        <w:rPr>
          <w:rFonts w:ascii="Noto Sans CJK JP Light" w:eastAsia="Noto Sans CJK JP Light" w:hAnsi="Noto Sans CJK JP Light"/>
          <w:sz w:val="20"/>
          <w:szCs w:val="20"/>
          <w:lang w:val="en-US" w:eastAsia="ja-JP"/>
        </w:rPr>
      </w:pPr>
    </w:p>
    <w:p w14:paraId="014CE55D" w14:textId="27F1F307" w:rsidR="00A14658" w:rsidRDefault="00A14658" w:rsidP="00F85B3D">
      <w:pPr>
        <w:widowControl w:val="0"/>
        <w:rPr>
          <w:rFonts w:ascii="Noto Sans CJK JP Light" w:eastAsia="Noto Sans CJK JP Light" w:hAnsi="Noto Sans CJK JP Light"/>
          <w:sz w:val="20"/>
          <w:szCs w:val="20"/>
          <w:lang w:val="en-US" w:eastAsia="ja-JP"/>
        </w:rPr>
      </w:pPr>
    </w:p>
    <w:p w14:paraId="0C10CF68" w14:textId="77777777" w:rsidR="00A14658" w:rsidRDefault="00A14658" w:rsidP="00F85B3D">
      <w:pPr>
        <w:widowControl w:val="0"/>
        <w:rPr>
          <w:rFonts w:ascii="Noto Sans CJK JP Light" w:eastAsia="Noto Sans CJK JP Light" w:hAnsi="Noto Sans CJK JP Light"/>
          <w:sz w:val="20"/>
          <w:szCs w:val="20"/>
          <w:lang w:val="en-US" w:eastAsia="ja-JP"/>
        </w:rPr>
      </w:pPr>
    </w:p>
    <w:p w14:paraId="7AA5FCBB" w14:textId="4483C22E" w:rsidR="00A14658" w:rsidRDefault="00A14658" w:rsidP="00F85B3D">
      <w:pPr>
        <w:widowControl w:val="0"/>
        <w:rPr>
          <w:rFonts w:ascii="Noto Sans CJK JP Light" w:eastAsia="Noto Sans CJK JP Light" w:hAnsi="Noto Sans CJK JP Light"/>
          <w:sz w:val="20"/>
          <w:szCs w:val="20"/>
          <w:lang w:val="en-US" w:eastAsia="ja-JP"/>
        </w:rPr>
      </w:pPr>
    </w:p>
    <w:p w14:paraId="6AB220AB" w14:textId="77777777" w:rsidR="00A14658" w:rsidRDefault="00A14658" w:rsidP="00F85B3D">
      <w:pPr>
        <w:widowControl w:val="0"/>
        <w:rPr>
          <w:rFonts w:ascii="Noto Sans CJK JP Light" w:eastAsia="Noto Sans CJK JP Light" w:hAnsi="Noto Sans CJK JP Light"/>
          <w:sz w:val="20"/>
          <w:szCs w:val="20"/>
          <w:lang w:val="en-US" w:eastAsia="ja-JP"/>
        </w:rPr>
      </w:pPr>
    </w:p>
    <w:p w14:paraId="577CCE71" w14:textId="1A241BE4" w:rsidR="00A14658" w:rsidRDefault="00A14658" w:rsidP="00F85B3D">
      <w:pPr>
        <w:widowControl w:val="0"/>
        <w:rPr>
          <w:rFonts w:ascii="Noto Sans CJK JP Light" w:eastAsia="Noto Sans CJK JP Light" w:hAnsi="Noto Sans CJK JP Light"/>
          <w:sz w:val="20"/>
          <w:szCs w:val="20"/>
          <w:lang w:val="en-US" w:eastAsia="ja-JP"/>
        </w:rPr>
      </w:pPr>
    </w:p>
    <w:p w14:paraId="680C3F44" w14:textId="37846C76" w:rsidR="00A14658" w:rsidRDefault="00A14658" w:rsidP="00F85B3D">
      <w:pPr>
        <w:widowControl w:val="0"/>
        <w:rPr>
          <w:rFonts w:ascii="Noto Sans CJK JP Light" w:eastAsia="Noto Sans CJK JP Light" w:hAnsi="Noto Sans CJK JP Light"/>
          <w:sz w:val="20"/>
          <w:szCs w:val="20"/>
          <w:lang w:val="en-US" w:eastAsia="ja-JP"/>
        </w:rPr>
      </w:pPr>
    </w:p>
    <w:p w14:paraId="1CDA4B20" w14:textId="77777777" w:rsidR="00A14658" w:rsidRDefault="00A14658" w:rsidP="00F85B3D">
      <w:pPr>
        <w:widowControl w:val="0"/>
        <w:rPr>
          <w:rFonts w:ascii="Noto Sans CJK JP Light" w:eastAsia="Noto Sans CJK JP Light" w:hAnsi="Noto Sans CJK JP Light"/>
          <w:sz w:val="20"/>
          <w:szCs w:val="20"/>
          <w:lang w:val="en-US" w:eastAsia="ja-JP"/>
        </w:rPr>
      </w:pPr>
    </w:p>
    <w:p w14:paraId="63899065" w14:textId="77777777" w:rsidR="00220561" w:rsidRDefault="00A14658" w:rsidP="00A14658">
      <w:pPr>
        <w:widowControl w:val="0"/>
        <w:jc w:val="center"/>
        <w:rPr>
          <w:rFonts w:ascii="Noto Sans CJK JP Light" w:eastAsia="Noto Sans CJK JP Light" w:hAnsi="Noto Sans CJK JP Light"/>
          <w:sz w:val="20"/>
          <w:szCs w:val="20"/>
          <w:lang w:val="en-US" w:eastAsia="ja-JP"/>
        </w:rPr>
      </w:pPr>
      <w:r w:rsidRPr="00A14658">
        <w:rPr>
          <w:rFonts w:ascii="Noto Sans CJK JP Light" w:eastAsia="Noto Sans CJK JP Light" w:hAnsi="Noto Sans CJK JP Light"/>
          <w:sz w:val="20"/>
          <w:szCs w:val="20"/>
          <w:lang w:val="en-US" w:eastAsia="ja-JP"/>
        </w:rPr>
        <w:t>「</w:t>
      </w:r>
      <w:proofErr w:type="spellStart"/>
      <w:r w:rsidRPr="00A14658">
        <w:rPr>
          <w:rFonts w:ascii="Noto Sans CJK JP Light" w:eastAsia="Noto Sans CJK JP Light" w:hAnsi="Noto Sans CJK JP Light"/>
          <w:sz w:val="20"/>
          <w:szCs w:val="20"/>
          <w:lang w:val="en-US" w:eastAsia="ja-JP"/>
        </w:rPr>
        <w:t>Spectera</w:t>
      </w:r>
      <w:proofErr w:type="spellEnd"/>
      <w:r w:rsidRPr="00A14658">
        <w:rPr>
          <w:rFonts w:ascii="Noto Sans CJK JP Light" w:eastAsia="Noto Sans CJK JP Light" w:hAnsi="Noto Sans CJK JP Light"/>
          <w:sz w:val="20"/>
          <w:szCs w:val="20"/>
          <w:lang w:val="en-US" w:eastAsia="ja-JP"/>
        </w:rPr>
        <w:t xml:space="preserve"> SKM」は、ゼンハイザーが誇る音質と、</w:t>
      </w:r>
    </w:p>
    <w:p w14:paraId="50FB06BE" w14:textId="0408E017" w:rsidR="00A14658" w:rsidRDefault="00A14658" w:rsidP="00A14658">
      <w:pPr>
        <w:widowControl w:val="0"/>
        <w:jc w:val="center"/>
        <w:rPr>
          <w:rFonts w:ascii="Noto Sans CJK JP Light" w:eastAsia="Noto Sans CJK JP Light" w:hAnsi="Noto Sans CJK JP Light"/>
          <w:sz w:val="20"/>
          <w:szCs w:val="20"/>
          <w:lang w:val="en-US" w:eastAsia="ja-JP"/>
        </w:rPr>
      </w:pPr>
      <w:r w:rsidRPr="00A14658">
        <w:rPr>
          <w:rFonts w:ascii="Noto Sans CJK JP Light" w:eastAsia="Noto Sans CJK JP Light" w:hAnsi="Noto Sans CJK JP Light"/>
          <w:sz w:val="20"/>
          <w:szCs w:val="20"/>
          <w:lang w:val="en-US" w:eastAsia="ja-JP"/>
        </w:rPr>
        <w:t>「</w:t>
      </w:r>
      <w:proofErr w:type="spellStart"/>
      <w:r w:rsidRPr="00A14658">
        <w:rPr>
          <w:rFonts w:ascii="Noto Sans CJK JP Light" w:eastAsia="Noto Sans CJK JP Light" w:hAnsi="Noto Sans CJK JP Light"/>
          <w:sz w:val="20"/>
          <w:szCs w:val="20"/>
          <w:lang w:val="en-US" w:eastAsia="ja-JP"/>
        </w:rPr>
        <w:t>Spectera</w:t>
      </w:r>
      <w:proofErr w:type="spellEnd"/>
      <w:r w:rsidRPr="00A14658">
        <w:rPr>
          <w:rFonts w:ascii="Noto Sans CJK JP Light" w:eastAsia="Noto Sans CJK JP Light" w:hAnsi="Noto Sans CJK JP Light"/>
          <w:sz w:val="20"/>
          <w:szCs w:val="20"/>
          <w:lang w:val="en-US" w:eastAsia="ja-JP"/>
        </w:rPr>
        <w:t>」エコシステムの柔軟性およびコントロール性能を兼ね備えています。</w:t>
      </w:r>
    </w:p>
    <w:p w14:paraId="6B87DEE7" w14:textId="77777777" w:rsidR="0018441B" w:rsidRDefault="0018441B" w:rsidP="00F85B3D">
      <w:pPr>
        <w:widowControl w:val="0"/>
        <w:rPr>
          <w:rFonts w:ascii="Noto Sans CJK JP Light" w:eastAsia="Noto Sans CJK JP Light" w:hAnsi="Noto Sans CJK JP Light"/>
          <w:sz w:val="20"/>
          <w:szCs w:val="20"/>
          <w:lang w:val="en-US" w:eastAsia="ja-JP"/>
        </w:rPr>
      </w:pPr>
    </w:p>
    <w:p w14:paraId="445034B2" w14:textId="277F4840" w:rsidR="00220561" w:rsidRDefault="0018441B" w:rsidP="00F85B3D">
      <w:pPr>
        <w:widowControl w:val="0"/>
        <w:rPr>
          <w:rFonts w:ascii="Noto Sans CJK JP Light" w:eastAsia="Noto Sans CJK JP Light" w:hAnsi="Noto Sans CJK JP Light"/>
          <w:sz w:val="20"/>
          <w:szCs w:val="20"/>
          <w:lang w:val="en-US" w:eastAsia="ja-JP"/>
        </w:rPr>
      </w:pPr>
      <w:r w:rsidRPr="0018441B">
        <w:rPr>
          <w:rFonts w:ascii="Noto Sans CJK JP Light" w:eastAsia="Noto Sans CJK JP Light" w:hAnsi="Noto Sans CJK JP Light"/>
          <w:sz w:val="20"/>
          <w:szCs w:val="20"/>
          <w:lang w:val="en-US" w:eastAsia="ja-JP"/>
        </w:rPr>
        <w:t>「『</w:t>
      </w:r>
      <w:proofErr w:type="spellStart"/>
      <w:r w:rsidRPr="0018441B">
        <w:rPr>
          <w:rFonts w:ascii="Noto Sans CJK JP Light" w:eastAsia="Noto Sans CJK JP Light" w:hAnsi="Noto Sans CJK JP Light"/>
          <w:sz w:val="20"/>
          <w:szCs w:val="20"/>
          <w:lang w:val="en-US" w:eastAsia="ja-JP"/>
        </w:rPr>
        <w:t>Spectera</w:t>
      </w:r>
      <w:proofErr w:type="spellEnd"/>
      <w:r w:rsidRPr="0018441B">
        <w:rPr>
          <w:rFonts w:ascii="Noto Sans CJK JP Light" w:eastAsia="Noto Sans CJK JP Light" w:hAnsi="Noto Sans CJK JP Light"/>
          <w:sz w:val="20"/>
          <w:szCs w:val="20"/>
          <w:lang w:val="en-US" w:eastAsia="ja-JP"/>
        </w:rPr>
        <w:t xml:space="preserve"> SKM』ハンドヘルド</w:t>
      </w:r>
      <w:r w:rsidR="00560E86">
        <w:rPr>
          <w:rFonts w:ascii="Noto Sans CJK JP Light" w:eastAsia="Noto Sans CJK JP Light" w:hAnsi="Noto Sans CJK JP Light"/>
          <w:sz w:val="20"/>
          <w:szCs w:val="20"/>
          <w:lang w:val="en-US" w:eastAsia="ja-JP"/>
        </w:rPr>
        <w:t>送信機</w:t>
      </w:r>
      <w:r w:rsidRPr="0018441B">
        <w:rPr>
          <w:rFonts w:ascii="Noto Sans CJK JP Light" w:eastAsia="Noto Sans CJK JP Light" w:hAnsi="Noto Sans CJK JP Light"/>
          <w:sz w:val="20"/>
          <w:szCs w:val="20"/>
          <w:lang w:val="en-US" w:eastAsia="ja-JP"/>
        </w:rPr>
        <w:t>の出荷を開始し、『</w:t>
      </w:r>
      <w:proofErr w:type="spellStart"/>
      <w:r w:rsidRPr="0018441B">
        <w:rPr>
          <w:rFonts w:ascii="Noto Sans CJK JP Light" w:eastAsia="Noto Sans CJK JP Light" w:hAnsi="Noto Sans CJK JP Light"/>
          <w:sz w:val="20"/>
          <w:szCs w:val="20"/>
          <w:lang w:val="en-US" w:eastAsia="ja-JP"/>
        </w:rPr>
        <w:t>Spectera</w:t>
      </w:r>
      <w:proofErr w:type="spellEnd"/>
      <w:r w:rsidRPr="0018441B">
        <w:rPr>
          <w:rFonts w:ascii="Noto Sans CJK JP Light" w:eastAsia="Noto Sans CJK JP Light" w:hAnsi="Noto Sans CJK JP Light"/>
          <w:sz w:val="20"/>
          <w:szCs w:val="20"/>
          <w:lang w:val="en-US" w:eastAsia="ja-JP"/>
        </w:rPr>
        <w:t>』システムの中核を成す主要製品がすべて揃ったことを大変嬉しく思います」と、ゼンハイザーのプロダクトマネージャー、ベルント・ノイバウアーは述べています。</w:t>
      </w:r>
    </w:p>
    <w:p w14:paraId="008C87B2" w14:textId="2F755BD1" w:rsidR="0018441B" w:rsidRDefault="0018441B" w:rsidP="00F85B3D">
      <w:pPr>
        <w:widowControl w:val="0"/>
        <w:rPr>
          <w:rFonts w:ascii="Noto Sans CJK JP Light" w:eastAsia="Noto Sans CJK JP Light" w:hAnsi="Noto Sans CJK JP Light"/>
          <w:sz w:val="20"/>
          <w:szCs w:val="20"/>
          <w:lang w:val="en-US" w:eastAsia="ja-JP"/>
        </w:rPr>
      </w:pPr>
      <w:r w:rsidRPr="0018441B">
        <w:rPr>
          <w:rFonts w:ascii="Noto Sans CJK JP Light" w:eastAsia="Noto Sans CJK JP Light" w:hAnsi="Noto Sans CJK JP Light"/>
          <w:sz w:val="20"/>
          <w:szCs w:val="20"/>
          <w:lang w:val="en-US" w:eastAsia="ja-JP"/>
        </w:rPr>
        <w:t>「同時に、業界から寄せられるフィードバックやニーズ、アイデアをもとに、今後もエコシステムを進化させていきます。今後、『</w:t>
      </w:r>
      <w:proofErr w:type="spellStart"/>
      <w:r w:rsidRPr="0018441B">
        <w:rPr>
          <w:rFonts w:ascii="Noto Sans CJK JP Light" w:eastAsia="Noto Sans CJK JP Light" w:hAnsi="Noto Sans CJK JP Light"/>
          <w:sz w:val="20"/>
          <w:szCs w:val="20"/>
          <w:lang w:val="en-US" w:eastAsia="ja-JP"/>
        </w:rPr>
        <w:t>Spectera</w:t>
      </w:r>
      <w:proofErr w:type="spellEnd"/>
      <w:r w:rsidRPr="0018441B">
        <w:rPr>
          <w:rFonts w:ascii="Noto Sans CJK JP Light" w:eastAsia="Noto Sans CJK JP Light" w:hAnsi="Noto Sans CJK JP Light"/>
          <w:sz w:val="20"/>
          <w:szCs w:val="20"/>
          <w:lang w:val="en-US" w:eastAsia="ja-JP"/>
        </w:rPr>
        <w:t>』には新たなソフトウェア機能、ハードウェアデバイス、サービスが順次追加される予定です。」</w:t>
      </w:r>
    </w:p>
    <w:p w14:paraId="3FA06E13" w14:textId="567F34AF" w:rsidR="002E3B8D" w:rsidRDefault="002E3B8D" w:rsidP="00500D51">
      <w:pPr>
        <w:pStyle w:val="About"/>
        <w:spacing w:line="276" w:lineRule="auto"/>
        <w:rPr>
          <w:rFonts w:ascii="Noto Sans CJK JP Light" w:eastAsia="Noto Sans CJK JP Light" w:hAnsi="Noto Sans CJK JP Light" w:cstheme="majorBidi"/>
          <w:b/>
          <w:bCs/>
          <w:color w:val="000000" w:themeColor="text1"/>
          <w:lang w:val="en-US" w:eastAsia="ja-JP"/>
        </w:rPr>
      </w:pPr>
      <w:bookmarkStart w:id="0" w:name="_Hlk79490807"/>
    </w:p>
    <w:p w14:paraId="1A499A12" w14:textId="6DD1D05B" w:rsidR="0018441B" w:rsidRPr="0018441B" w:rsidRDefault="0018441B" w:rsidP="0018441B">
      <w:pPr>
        <w:pStyle w:val="About"/>
        <w:spacing w:line="276" w:lineRule="auto"/>
        <w:rPr>
          <w:rFonts w:ascii="Noto Sans CJK JP Light" w:eastAsia="Noto Sans CJK JP Light" w:hAnsi="Noto Sans CJK JP Light" w:cstheme="majorBidi"/>
          <w:b/>
          <w:bCs/>
          <w:color w:val="000000" w:themeColor="text1"/>
          <w:lang w:val="en-US" w:eastAsia="ja-JP"/>
        </w:rPr>
      </w:pPr>
      <w:r w:rsidRPr="0018441B">
        <w:rPr>
          <w:rFonts w:ascii="Noto Sans CJK JP Light" w:eastAsia="Noto Sans CJK JP Light" w:hAnsi="Noto Sans CJK JP Light" w:cstheme="majorBidi" w:hint="eastAsia"/>
          <w:b/>
          <w:bCs/>
          <w:color w:val="000000" w:themeColor="text1"/>
          <w:lang w:val="en-US" w:eastAsia="ja-JP"/>
        </w:rPr>
        <w:t>プロフェッショナルワイヤレスを、複雑さから解放</w:t>
      </w:r>
    </w:p>
    <w:p w14:paraId="1C33A160" w14:textId="77D31305" w:rsidR="0018441B" w:rsidRPr="0018441B" w:rsidRDefault="0018441B" w:rsidP="0018441B">
      <w:pPr>
        <w:pStyle w:val="About"/>
        <w:spacing w:line="276" w:lineRule="auto"/>
        <w:rPr>
          <w:rFonts w:ascii="Noto Sans CJK JP Light" w:eastAsia="Noto Sans CJK JP Light" w:hAnsi="Noto Sans CJK JP Light" w:cstheme="majorBidi"/>
          <w:color w:val="000000" w:themeColor="text1"/>
          <w:lang w:val="en-US" w:eastAsia="ja-JP"/>
        </w:rPr>
      </w:pPr>
      <w:r w:rsidRPr="0018441B">
        <w:rPr>
          <w:rFonts w:ascii="Noto Sans CJK JP Light" w:eastAsia="Noto Sans CJK JP Light" w:hAnsi="Noto Sans CJK JP Light" w:cstheme="majorBidi" w:hint="eastAsia"/>
          <w:color w:val="000000" w:themeColor="text1"/>
          <w:lang w:val="en-US" w:eastAsia="ja-JP"/>
        </w:rPr>
        <w:t>UHF帯と1.4 GHz帯の両方のバリエーションで提供される「</w:t>
      </w:r>
      <w:proofErr w:type="spellStart"/>
      <w:r w:rsidRPr="0018441B">
        <w:rPr>
          <w:rFonts w:ascii="Noto Sans CJK JP Light" w:eastAsia="Noto Sans CJK JP Light" w:hAnsi="Noto Sans CJK JP Light" w:cstheme="majorBidi" w:hint="eastAsia"/>
          <w:color w:val="000000" w:themeColor="text1"/>
          <w:lang w:val="en-US" w:eastAsia="ja-JP"/>
        </w:rPr>
        <w:t>Spectera</w:t>
      </w:r>
      <w:proofErr w:type="spellEnd"/>
      <w:r w:rsidRPr="0018441B">
        <w:rPr>
          <w:rFonts w:ascii="Noto Sans CJK JP Light" w:eastAsia="Noto Sans CJK JP Light" w:hAnsi="Noto Sans CJK JP Light" w:cstheme="majorBidi" w:hint="eastAsia"/>
          <w:color w:val="000000" w:themeColor="text1"/>
          <w:lang w:val="en-US" w:eastAsia="ja-JP"/>
        </w:rPr>
        <w:t xml:space="preserve"> SKM」は、最短1.0 </w:t>
      </w:r>
      <w:proofErr w:type="spellStart"/>
      <w:r w:rsidRPr="0018441B">
        <w:rPr>
          <w:rFonts w:ascii="Noto Sans CJK JP Light" w:eastAsia="Noto Sans CJK JP Light" w:hAnsi="Noto Sans CJK JP Light" w:cstheme="majorBidi" w:hint="eastAsia"/>
          <w:color w:val="000000" w:themeColor="text1"/>
          <w:lang w:val="en-US" w:eastAsia="ja-JP"/>
        </w:rPr>
        <w:t>ms</w:t>
      </w:r>
      <w:proofErr w:type="spellEnd"/>
      <w:r w:rsidRPr="0018441B">
        <w:rPr>
          <w:rFonts w:ascii="Noto Sans CJK JP Light" w:eastAsia="Noto Sans CJK JP Light" w:hAnsi="Noto Sans CJK JP Light" w:cstheme="majorBidi" w:hint="eastAsia"/>
          <w:color w:val="000000" w:themeColor="text1"/>
          <w:lang w:val="en-US" w:eastAsia="ja-JP"/>
        </w:rPr>
        <w:t>の超低遅延を実現します。「</w:t>
      </w:r>
      <w:proofErr w:type="spellStart"/>
      <w:r w:rsidRPr="0018441B">
        <w:rPr>
          <w:rFonts w:ascii="Noto Sans CJK JP Light" w:eastAsia="Noto Sans CJK JP Light" w:hAnsi="Noto Sans CJK JP Light" w:cstheme="majorBidi" w:hint="eastAsia"/>
          <w:color w:val="000000" w:themeColor="text1"/>
          <w:lang w:val="en-US" w:eastAsia="ja-JP"/>
        </w:rPr>
        <w:t>Spectera</w:t>
      </w:r>
      <w:proofErr w:type="spellEnd"/>
      <w:r w:rsidRPr="0018441B">
        <w:rPr>
          <w:rFonts w:ascii="Noto Sans CJK JP Light" w:eastAsia="Noto Sans CJK JP Light" w:hAnsi="Noto Sans CJK JP Light" w:cstheme="majorBidi" w:hint="eastAsia"/>
          <w:color w:val="000000" w:themeColor="text1"/>
          <w:lang w:val="en-US" w:eastAsia="ja-JP"/>
        </w:rPr>
        <w:t xml:space="preserve"> SKM」は、ゼンハイザーの広帯域WMAS技術を最大限に活用しています。ハンドヘルド</w:t>
      </w:r>
      <w:r w:rsidR="00560E86">
        <w:rPr>
          <w:rFonts w:ascii="Noto Sans CJK JP Light" w:eastAsia="Noto Sans CJK JP Light" w:hAnsi="Noto Sans CJK JP Light" w:cstheme="majorBidi" w:hint="eastAsia"/>
          <w:color w:val="000000" w:themeColor="text1"/>
          <w:lang w:val="en-US" w:eastAsia="ja-JP"/>
        </w:rPr>
        <w:t>送信機</w:t>
      </w:r>
      <w:r w:rsidRPr="0018441B">
        <w:rPr>
          <w:rFonts w:ascii="Noto Sans CJK JP Light" w:eastAsia="Noto Sans CJK JP Light" w:hAnsi="Noto Sans CJK JP Light" w:cstheme="majorBidi" w:hint="eastAsia"/>
          <w:color w:val="000000" w:themeColor="text1"/>
          <w:lang w:val="en-US" w:eastAsia="ja-JP"/>
        </w:rPr>
        <w:t>を追加するたびに個別の受信チャンネルを追加し、それぞれに別々の狭帯域周波数を割り当てて調整する従来の方法とは異なり、エンジニアは「</w:t>
      </w:r>
      <w:proofErr w:type="spellStart"/>
      <w:r w:rsidRPr="0018441B">
        <w:rPr>
          <w:rFonts w:ascii="Noto Sans CJK JP Light" w:eastAsia="Noto Sans CJK JP Light" w:hAnsi="Noto Sans CJK JP Light" w:cstheme="majorBidi" w:hint="eastAsia"/>
          <w:color w:val="000000" w:themeColor="text1"/>
          <w:lang w:val="en-US" w:eastAsia="ja-JP"/>
        </w:rPr>
        <w:t>Spectera</w:t>
      </w:r>
      <w:proofErr w:type="spellEnd"/>
      <w:r w:rsidRPr="0018441B">
        <w:rPr>
          <w:rFonts w:ascii="Noto Sans CJK JP Light" w:eastAsia="Noto Sans CJK JP Light" w:hAnsi="Noto Sans CJK JP Light" w:cstheme="majorBidi" w:hint="eastAsia"/>
          <w:color w:val="000000" w:themeColor="text1"/>
          <w:lang w:val="en-US" w:eastAsia="ja-JP"/>
        </w:rPr>
        <w:t>」の広帯域RF環境内に「</w:t>
      </w:r>
      <w:proofErr w:type="spellStart"/>
      <w:r w:rsidRPr="0018441B">
        <w:rPr>
          <w:rFonts w:ascii="Noto Sans CJK JP Light" w:eastAsia="Noto Sans CJK JP Light" w:hAnsi="Noto Sans CJK JP Light" w:cstheme="majorBidi" w:hint="eastAsia"/>
          <w:color w:val="000000" w:themeColor="text1"/>
          <w:lang w:val="en-US" w:eastAsia="ja-JP"/>
        </w:rPr>
        <w:t>Spectera</w:t>
      </w:r>
      <w:proofErr w:type="spellEnd"/>
      <w:r w:rsidRPr="0018441B">
        <w:rPr>
          <w:rFonts w:ascii="Noto Sans CJK JP Light" w:eastAsia="Noto Sans CJK JP Light" w:hAnsi="Noto Sans CJK JP Light" w:cstheme="majorBidi" w:hint="eastAsia"/>
          <w:color w:val="000000" w:themeColor="text1"/>
          <w:lang w:val="en-US" w:eastAsia="ja-JP"/>
        </w:rPr>
        <w:t xml:space="preserve"> SKM」を新たなデバイスとして追加できます。</w:t>
      </w:r>
    </w:p>
    <w:p w14:paraId="6686969B" w14:textId="2F14FFE7" w:rsidR="0018441B" w:rsidRPr="0018441B" w:rsidRDefault="0018441B" w:rsidP="0018441B">
      <w:pPr>
        <w:pStyle w:val="About"/>
        <w:spacing w:line="276" w:lineRule="auto"/>
        <w:rPr>
          <w:rFonts w:ascii="Noto Sans CJK JP Light" w:eastAsia="Noto Sans CJK JP Light" w:hAnsi="Noto Sans CJK JP Light" w:cstheme="majorBidi"/>
          <w:color w:val="000000" w:themeColor="text1"/>
          <w:lang w:val="en-US" w:eastAsia="ja-JP"/>
        </w:rPr>
      </w:pPr>
      <w:r w:rsidRPr="0018441B">
        <w:rPr>
          <w:rFonts w:ascii="Noto Sans CJK JP Light" w:eastAsia="Noto Sans CJK JP Light" w:hAnsi="Noto Sans CJK JP Light" w:cstheme="majorBidi" w:hint="eastAsia"/>
          <w:color w:val="000000" w:themeColor="text1"/>
          <w:lang w:val="en-US" w:eastAsia="ja-JP"/>
        </w:rPr>
        <w:t>これにより、RFプランニングが簡素化され、RFフェージングに対する耐性が向上するとともに、周波数利用が難しい環境でワイヤレスマイクを運用する際にも、制作チームはより高い信頼性を確保できます。</w:t>
      </w:r>
    </w:p>
    <w:p w14:paraId="36DE6AC1" w14:textId="77777777" w:rsidR="0018441B" w:rsidRPr="0018441B" w:rsidRDefault="0018441B" w:rsidP="00500D51">
      <w:pPr>
        <w:pStyle w:val="About"/>
        <w:spacing w:line="276" w:lineRule="auto"/>
        <w:rPr>
          <w:rFonts w:ascii="Noto Sans CJK JP Light" w:eastAsia="Noto Sans CJK JP Light" w:hAnsi="Noto Sans CJK JP Light" w:cstheme="majorBidi"/>
          <w:color w:val="000000" w:themeColor="text1"/>
          <w:lang w:val="en-US" w:eastAsia="ja-JP"/>
        </w:rPr>
      </w:pPr>
    </w:p>
    <w:p w14:paraId="0D6BD0F0" w14:textId="0DE3384C" w:rsidR="0018441B" w:rsidRPr="0018441B" w:rsidRDefault="0018441B" w:rsidP="0018441B">
      <w:pPr>
        <w:pStyle w:val="About"/>
        <w:spacing w:line="276" w:lineRule="auto"/>
        <w:rPr>
          <w:rFonts w:ascii="Noto Sans CJK JP Light" w:eastAsia="Noto Sans CJK JP Light" w:hAnsi="Noto Sans CJK JP Light" w:cstheme="majorBidi"/>
          <w:color w:val="000000" w:themeColor="text1"/>
          <w:lang w:val="en-US" w:eastAsia="ja-JP"/>
        </w:rPr>
      </w:pPr>
      <w:r w:rsidRPr="0018441B">
        <w:rPr>
          <w:rFonts w:ascii="Noto Sans CJK JP Light" w:eastAsia="Noto Sans CJK JP Light" w:hAnsi="Noto Sans CJK JP Light" w:cstheme="majorBidi" w:hint="eastAsia"/>
          <w:color w:val="000000" w:themeColor="text1"/>
          <w:lang w:val="en-US" w:eastAsia="ja-JP"/>
        </w:rPr>
        <w:t>「</w:t>
      </w:r>
      <w:proofErr w:type="spellStart"/>
      <w:r w:rsidRPr="0018441B">
        <w:rPr>
          <w:rFonts w:ascii="Noto Sans CJK JP Light" w:eastAsia="Noto Sans CJK JP Light" w:hAnsi="Noto Sans CJK JP Light" w:cstheme="majorBidi" w:hint="eastAsia"/>
          <w:color w:val="000000" w:themeColor="text1"/>
          <w:lang w:val="en-US" w:eastAsia="ja-JP"/>
        </w:rPr>
        <w:t>Spectera</w:t>
      </w:r>
      <w:proofErr w:type="spellEnd"/>
      <w:r w:rsidRPr="0018441B">
        <w:rPr>
          <w:rFonts w:ascii="Noto Sans CJK JP Light" w:eastAsia="Noto Sans CJK JP Light" w:hAnsi="Noto Sans CJK JP Light" w:cstheme="majorBidi" w:hint="eastAsia"/>
          <w:color w:val="000000" w:themeColor="text1"/>
          <w:lang w:val="en-US" w:eastAsia="ja-JP"/>
        </w:rPr>
        <w:t xml:space="preserve"> SKM」ハンドヘルド</w:t>
      </w:r>
      <w:r w:rsidR="00560E86">
        <w:rPr>
          <w:rFonts w:ascii="Noto Sans CJK JP Light" w:eastAsia="Noto Sans CJK JP Light" w:hAnsi="Noto Sans CJK JP Light" w:cstheme="majorBidi" w:hint="eastAsia"/>
          <w:color w:val="000000" w:themeColor="text1"/>
          <w:lang w:val="en-US" w:eastAsia="ja-JP"/>
        </w:rPr>
        <w:t>送信機</w:t>
      </w:r>
      <w:r w:rsidRPr="0018441B">
        <w:rPr>
          <w:rFonts w:ascii="Noto Sans CJK JP Light" w:eastAsia="Noto Sans CJK JP Light" w:hAnsi="Noto Sans CJK JP Light" w:cstheme="majorBidi" w:hint="eastAsia"/>
          <w:color w:val="000000" w:themeColor="text1"/>
          <w:lang w:val="en-US" w:eastAsia="ja-JP"/>
        </w:rPr>
        <w:t>は、「</w:t>
      </w:r>
      <w:proofErr w:type="spellStart"/>
      <w:r w:rsidRPr="0018441B">
        <w:rPr>
          <w:rFonts w:ascii="Noto Sans CJK JP Light" w:eastAsia="Noto Sans CJK JP Light" w:hAnsi="Noto Sans CJK JP Light" w:cstheme="majorBidi" w:hint="eastAsia"/>
          <w:color w:val="000000" w:themeColor="text1"/>
          <w:lang w:val="en-US" w:eastAsia="ja-JP"/>
        </w:rPr>
        <w:t>Spectera</w:t>
      </w:r>
      <w:proofErr w:type="spellEnd"/>
      <w:r w:rsidRPr="0018441B">
        <w:rPr>
          <w:rFonts w:ascii="Noto Sans CJK JP Light" w:eastAsia="Noto Sans CJK JP Light" w:hAnsi="Noto Sans CJK JP Light" w:cstheme="majorBidi" w:hint="eastAsia"/>
          <w:color w:val="000000" w:themeColor="text1"/>
          <w:lang w:val="en-US" w:eastAsia="ja-JP"/>
        </w:rPr>
        <w:t xml:space="preserve"> SEK」ボディパックと共通の充電式バッテリー「BA 70」または「BA 70 2.2」を使用し、堅牢なメタル製ボディ、AES-256暗号化、OLEDディスプレイを備えています。</w:t>
      </w:r>
    </w:p>
    <w:p w14:paraId="2FCD8B97" w14:textId="503D85CE" w:rsidR="00560E86" w:rsidRPr="00220561" w:rsidRDefault="0018441B" w:rsidP="00500D51">
      <w:pPr>
        <w:pStyle w:val="About"/>
        <w:spacing w:line="276" w:lineRule="auto"/>
        <w:rPr>
          <w:rFonts w:ascii="Noto Sans CJK JP Light" w:eastAsia="Noto Sans CJK JP Light" w:hAnsi="Noto Sans CJK JP Light" w:cstheme="majorBidi" w:hint="eastAsia"/>
          <w:color w:val="000000" w:themeColor="text1"/>
          <w:lang w:val="en-US" w:eastAsia="ja-JP"/>
        </w:rPr>
      </w:pPr>
      <w:r w:rsidRPr="0018441B">
        <w:rPr>
          <w:rFonts w:ascii="Noto Sans CJK JP Light" w:eastAsia="Noto Sans CJK JP Light" w:hAnsi="Noto Sans CJK JP Light" w:cstheme="majorBidi" w:hint="eastAsia"/>
          <w:color w:val="000000" w:themeColor="text1"/>
          <w:lang w:val="en-US" w:eastAsia="ja-JP"/>
        </w:rPr>
        <w:t>また、新たに登場した</w:t>
      </w:r>
      <w:r w:rsidR="00560E86">
        <w:rPr>
          <w:rFonts w:ascii="Noto Sans CJK JP Light" w:eastAsia="Noto Sans CJK JP Light" w:hAnsi="Noto Sans CJK JP Light" w:cstheme="majorBidi" w:hint="eastAsia"/>
          <w:color w:val="000000" w:themeColor="text1"/>
          <w:lang w:val="en-US" w:eastAsia="ja-JP"/>
        </w:rPr>
        <w:t>Neumann</w:t>
      </w:r>
      <w:r w:rsidRPr="0018441B">
        <w:rPr>
          <w:rFonts w:ascii="Noto Sans CJK JP Light" w:eastAsia="Noto Sans CJK JP Light" w:hAnsi="Noto Sans CJK JP Light" w:cstheme="majorBidi" w:hint="eastAsia"/>
          <w:color w:val="000000" w:themeColor="text1"/>
          <w:lang w:val="en-US" w:eastAsia="ja-JP"/>
        </w:rPr>
        <w:t>のカプセルヘッド「KK 104 A」および「KK 105 A」を含む、ゼンハイザーと</w:t>
      </w:r>
      <w:r w:rsidR="00560E86">
        <w:rPr>
          <w:rFonts w:ascii="Noto Sans CJK JP Light" w:eastAsia="Noto Sans CJK JP Light" w:hAnsi="Noto Sans CJK JP Light" w:cstheme="majorBidi" w:hint="eastAsia"/>
          <w:color w:val="000000" w:themeColor="text1"/>
          <w:lang w:val="en-US" w:eastAsia="ja-JP"/>
        </w:rPr>
        <w:t>Neumann</w:t>
      </w:r>
      <w:r w:rsidRPr="0018441B">
        <w:rPr>
          <w:rFonts w:ascii="Noto Sans CJK JP Light" w:eastAsia="Noto Sans CJK JP Light" w:hAnsi="Noto Sans CJK JP Light" w:cstheme="majorBidi" w:hint="eastAsia"/>
          <w:color w:val="000000" w:themeColor="text1"/>
          <w:lang w:val="en-US" w:eastAsia="ja-JP"/>
        </w:rPr>
        <w:t>の幅広いマイクロホンカプセルに対応しています。これにより、ゼンハイザーのマイクロホンならではの自然で細部まで忠実な音質を維持しながら、幅広い声質や用途、パフォーマンススタイルに合わせて「</w:t>
      </w:r>
      <w:proofErr w:type="spellStart"/>
      <w:r w:rsidRPr="0018441B">
        <w:rPr>
          <w:rFonts w:ascii="Noto Sans CJK JP Light" w:eastAsia="Noto Sans CJK JP Light" w:hAnsi="Noto Sans CJK JP Light" w:cstheme="majorBidi" w:hint="eastAsia"/>
          <w:color w:val="000000" w:themeColor="text1"/>
          <w:lang w:val="en-US" w:eastAsia="ja-JP"/>
        </w:rPr>
        <w:t>Spectera</w:t>
      </w:r>
      <w:proofErr w:type="spellEnd"/>
      <w:r w:rsidRPr="0018441B">
        <w:rPr>
          <w:rFonts w:ascii="Noto Sans CJK JP Light" w:eastAsia="Noto Sans CJK JP Light" w:hAnsi="Noto Sans CJK JP Light" w:cstheme="majorBidi" w:hint="eastAsia"/>
          <w:color w:val="000000" w:themeColor="text1"/>
          <w:lang w:val="en-US" w:eastAsia="ja-JP"/>
        </w:rPr>
        <w:t xml:space="preserve"> SKM」ハンドヘルド</w:t>
      </w:r>
      <w:r w:rsidR="00560E86">
        <w:rPr>
          <w:rFonts w:ascii="Noto Sans CJK JP Light" w:eastAsia="Noto Sans CJK JP Light" w:hAnsi="Noto Sans CJK JP Light" w:cstheme="majorBidi" w:hint="eastAsia"/>
          <w:color w:val="000000" w:themeColor="text1"/>
          <w:lang w:val="en-US" w:eastAsia="ja-JP"/>
        </w:rPr>
        <w:t>送信機</w:t>
      </w:r>
      <w:r w:rsidRPr="0018441B">
        <w:rPr>
          <w:rFonts w:ascii="Noto Sans CJK JP Light" w:eastAsia="Noto Sans CJK JP Light" w:hAnsi="Noto Sans CJK JP Light" w:cstheme="majorBidi" w:hint="eastAsia"/>
          <w:color w:val="000000" w:themeColor="text1"/>
          <w:lang w:val="en-US" w:eastAsia="ja-JP"/>
        </w:rPr>
        <w:t>を最適化することができます。</w:t>
      </w:r>
    </w:p>
    <w:p w14:paraId="01BE07EB" w14:textId="113D029E" w:rsidR="00DF0E9D" w:rsidRPr="00DF0E9D" w:rsidRDefault="00DF0E9D" w:rsidP="00DF0E9D">
      <w:pPr>
        <w:pStyle w:val="About"/>
        <w:spacing w:line="276" w:lineRule="auto"/>
        <w:rPr>
          <w:rFonts w:ascii="Noto Sans CJK JP Light" w:eastAsia="Noto Sans CJK JP Light" w:hAnsi="Noto Sans CJK JP Light" w:cstheme="majorBidi"/>
          <w:b/>
          <w:bCs/>
          <w:color w:val="000000" w:themeColor="text1"/>
          <w:lang w:val="en-US" w:eastAsia="ja-JP"/>
        </w:rPr>
      </w:pPr>
      <w:r>
        <w:rPr>
          <w:rFonts w:ascii="Noto Sans CJK JP Light" w:eastAsia="Noto Sans CJK JP Light" w:hAnsi="Noto Sans CJK JP Light" w:cstheme="majorBidi" w:hint="eastAsia"/>
          <w:b/>
          <w:bCs/>
          <w:color w:val="000000" w:themeColor="text1"/>
          <w:lang w:val="en-US" w:eastAsia="ja-JP"/>
        </w:rPr>
        <w:lastRenderedPageBreak/>
        <w:t>【</w:t>
      </w:r>
      <w:r w:rsidRPr="00DF0E9D">
        <w:rPr>
          <w:rFonts w:ascii="Noto Sans CJK JP Light" w:eastAsia="Noto Sans CJK JP Light" w:hAnsi="Noto Sans CJK JP Light" w:cstheme="majorBidi" w:hint="eastAsia"/>
          <w:b/>
          <w:bCs/>
          <w:color w:val="000000" w:themeColor="text1"/>
          <w:lang w:val="en-US" w:eastAsia="ja-JP"/>
        </w:rPr>
        <w:t>技術仕様</w:t>
      </w:r>
      <w:r>
        <w:rPr>
          <w:rFonts w:ascii="Noto Sans CJK JP Light" w:eastAsia="Noto Sans CJK JP Light" w:hAnsi="Noto Sans CJK JP Light" w:cstheme="majorBidi" w:hint="eastAsia"/>
          <w:b/>
          <w:bCs/>
          <w:color w:val="000000" w:themeColor="text1"/>
          <w:lang w:val="en-US" w:eastAsia="ja-JP"/>
        </w:rPr>
        <w:t>】</w:t>
      </w:r>
    </w:p>
    <w:p w14:paraId="09514C7A" w14:textId="7542B534" w:rsidR="00A14658" w:rsidRDefault="00DF0E9D" w:rsidP="00DF0E9D">
      <w:pPr>
        <w:pStyle w:val="About"/>
        <w:spacing w:line="276" w:lineRule="auto"/>
        <w:rPr>
          <w:rFonts w:ascii="Noto Sans CJK JP Light" w:eastAsia="Noto Sans CJK JP Light" w:hAnsi="Noto Sans CJK JP Light" w:cstheme="majorBidi"/>
          <w:b/>
          <w:bCs/>
          <w:color w:val="000000" w:themeColor="text1"/>
          <w:lang w:val="en-US" w:eastAsia="ja-JP"/>
        </w:rPr>
      </w:pPr>
      <w:r w:rsidRPr="00DF0E9D">
        <w:rPr>
          <w:rFonts w:ascii="Noto Sans CJK JP Light" w:eastAsia="Noto Sans CJK JP Light" w:hAnsi="Noto Sans CJK JP Light" w:cstheme="majorBidi" w:hint="eastAsia"/>
          <w:b/>
          <w:bCs/>
          <w:color w:val="000000" w:themeColor="text1"/>
          <w:lang w:val="en-US" w:eastAsia="ja-JP"/>
        </w:rPr>
        <w:t>システム</w:t>
      </w:r>
    </w:p>
    <w:tbl>
      <w:tblPr>
        <w:tblStyle w:val="a7"/>
        <w:tblW w:w="0" w:type="auto"/>
        <w:tblLook w:val="04A0" w:firstRow="1" w:lastRow="0" w:firstColumn="1" w:lastColumn="0" w:noHBand="0" w:noVBand="1"/>
      </w:tblPr>
      <w:tblGrid>
        <w:gridCol w:w="3964"/>
        <w:gridCol w:w="5096"/>
      </w:tblGrid>
      <w:tr w:rsidR="00DF0E9D" w14:paraId="19C90FD1" w14:textId="77777777" w:rsidTr="00DF0E9D">
        <w:tc>
          <w:tcPr>
            <w:tcW w:w="3964" w:type="dxa"/>
            <w:vAlign w:val="center"/>
          </w:tcPr>
          <w:p w14:paraId="5FC2C1D5" w14:textId="3EBB04BF"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伝送方式</w:t>
            </w:r>
          </w:p>
        </w:tc>
        <w:tc>
          <w:tcPr>
            <w:tcW w:w="5096" w:type="dxa"/>
            <w:vAlign w:val="center"/>
          </w:tcPr>
          <w:p w14:paraId="4D92F4E0" w14:textId="27B1EC07"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マルチキャリア、TDMA、TDD</w:t>
            </w:r>
          </w:p>
        </w:tc>
      </w:tr>
      <w:tr w:rsidR="00DF0E9D" w14:paraId="23B5014C" w14:textId="77777777" w:rsidTr="00DF0E9D">
        <w:tc>
          <w:tcPr>
            <w:tcW w:w="3964" w:type="dxa"/>
            <w:vAlign w:val="center"/>
          </w:tcPr>
          <w:p w14:paraId="5170819E" w14:textId="6FB89DCF"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RFチャンネル</w:t>
            </w:r>
          </w:p>
        </w:tc>
        <w:tc>
          <w:tcPr>
            <w:tcW w:w="5096" w:type="dxa"/>
            <w:vAlign w:val="center"/>
          </w:tcPr>
          <w:p w14:paraId="55CB4479" w14:textId="77777777" w:rsid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帯域幅：6 MHzまたは8 MHz（国ごとに制限あり）</w:t>
            </w:r>
          </w:p>
          <w:p w14:paraId="3AAE5D6F" w14:textId="77777777" w:rsid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モバイルデバイス：RFチャンネルあたり最大128台</w:t>
            </w:r>
          </w:p>
          <w:p w14:paraId="6429692E" w14:textId="720EBE7B"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オーディオリンク：RFチャンネルあたり最大128リンク</w:t>
            </w:r>
          </w:p>
        </w:tc>
      </w:tr>
      <w:tr w:rsidR="00DF0E9D" w14:paraId="210B3601" w14:textId="77777777" w:rsidTr="00DF0E9D">
        <w:tc>
          <w:tcPr>
            <w:tcW w:w="3964" w:type="dxa"/>
            <w:vAlign w:val="center"/>
          </w:tcPr>
          <w:p w14:paraId="71FF968D" w14:textId="28052A91"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無線周波数範囲</w:t>
            </w:r>
          </w:p>
        </w:tc>
        <w:tc>
          <w:tcPr>
            <w:tcW w:w="5096" w:type="dxa"/>
            <w:vAlign w:val="center"/>
          </w:tcPr>
          <w:p w14:paraId="411FAD81" w14:textId="77777777" w:rsid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UHF：470～608 MHz、630～698 MHz</w:t>
            </w:r>
          </w:p>
          <w:p w14:paraId="05653212" w14:textId="77777777" w:rsid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1G4：1350～1400 MHz、1435～1525 MHz</w:t>
            </w:r>
          </w:p>
          <w:p w14:paraId="753F862C" w14:textId="4E4342C4"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国ごとに制限あり</w:t>
            </w:r>
          </w:p>
        </w:tc>
      </w:tr>
      <w:tr w:rsidR="00DF0E9D" w14:paraId="09ADD8A2" w14:textId="77777777" w:rsidTr="00DF0E9D">
        <w:tc>
          <w:tcPr>
            <w:tcW w:w="3964" w:type="dxa"/>
            <w:vAlign w:val="center"/>
          </w:tcPr>
          <w:p w14:paraId="46238D1E" w14:textId="26996717"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オーディオ周波数特性</w:t>
            </w:r>
          </w:p>
        </w:tc>
        <w:tc>
          <w:tcPr>
            <w:tcW w:w="5096" w:type="dxa"/>
            <w:vAlign w:val="center"/>
          </w:tcPr>
          <w:p w14:paraId="7B9A5EEE" w14:textId="77777777" w:rsid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20 Hz～20,000 Hz（±1 dB）</w:t>
            </w:r>
          </w:p>
          <w:p w14:paraId="5CE9A00C" w14:textId="163EA05A"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（オーディオコーデック「</w:t>
            </w:r>
            <w:proofErr w:type="spellStart"/>
            <w:r w:rsidRPr="00DF0E9D">
              <w:rPr>
                <w:rFonts w:ascii="Noto Sans CJK JP Light" w:eastAsia="Noto Sans CJK JP Light" w:hAnsi="Noto Sans CJK JP Light" w:cstheme="majorBidi"/>
                <w:color w:val="000000" w:themeColor="text1"/>
                <w:lang w:val="en-US" w:eastAsia="ja-JP"/>
              </w:rPr>
              <w:t>SeDAC</w:t>
            </w:r>
            <w:proofErr w:type="spellEnd"/>
            <w:r w:rsidRPr="00DF0E9D">
              <w:rPr>
                <w:rFonts w:ascii="Noto Sans CJK JP Light" w:eastAsia="Noto Sans CJK JP Light" w:hAnsi="Noto Sans CJK JP Light" w:cstheme="majorBidi"/>
                <w:color w:val="000000" w:themeColor="text1"/>
                <w:lang w:val="en-US" w:eastAsia="ja-JP"/>
              </w:rPr>
              <w:t>」および「PCM」を使用するオーディオリンクモードのみ）</w:t>
            </w:r>
          </w:p>
        </w:tc>
      </w:tr>
      <w:tr w:rsidR="00DF0E9D" w14:paraId="62AB2A32" w14:textId="77777777" w:rsidTr="00DF0E9D">
        <w:tc>
          <w:tcPr>
            <w:tcW w:w="3964" w:type="dxa"/>
            <w:vAlign w:val="center"/>
          </w:tcPr>
          <w:p w14:paraId="4FAEAD14" w14:textId="406391C3"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暗号化</w:t>
            </w:r>
          </w:p>
        </w:tc>
        <w:tc>
          <w:tcPr>
            <w:tcW w:w="5096" w:type="dxa"/>
            <w:vAlign w:val="center"/>
          </w:tcPr>
          <w:p w14:paraId="7B32B087" w14:textId="46DBCC0B"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AES 256 CTRモード（推定解読時間：10,000年以上）</w:t>
            </w:r>
          </w:p>
        </w:tc>
      </w:tr>
    </w:tbl>
    <w:p w14:paraId="2400AF10" w14:textId="77777777" w:rsidR="0018441B" w:rsidRDefault="0018441B" w:rsidP="00500D51">
      <w:pPr>
        <w:pStyle w:val="About"/>
        <w:spacing w:line="276" w:lineRule="auto"/>
        <w:rPr>
          <w:rFonts w:ascii="Noto Sans CJK JP Light" w:eastAsia="Noto Sans CJK JP Light" w:hAnsi="Noto Sans CJK JP Light" w:cstheme="majorBidi"/>
          <w:b/>
          <w:bCs/>
          <w:color w:val="000000" w:themeColor="text1"/>
          <w:lang w:val="en-US" w:eastAsia="ja-JP"/>
        </w:rPr>
      </w:pPr>
    </w:p>
    <w:p w14:paraId="6FA3EDEE" w14:textId="2AA59DC7" w:rsidR="00DF0E9D" w:rsidRPr="00DF0E9D" w:rsidRDefault="00DF0E9D" w:rsidP="00500D51">
      <w:pPr>
        <w:pStyle w:val="About"/>
        <w:spacing w:line="276" w:lineRule="auto"/>
        <w:rPr>
          <w:rFonts w:ascii="Noto Sans CJK JP Light" w:eastAsia="Noto Sans CJK JP Light" w:hAnsi="Noto Sans CJK JP Light" w:cstheme="majorBidi"/>
          <w:b/>
          <w:bCs/>
          <w:color w:val="000000" w:themeColor="text1"/>
          <w:lang w:val="en-US" w:eastAsia="ja-JP"/>
        </w:rPr>
      </w:pPr>
      <w:r w:rsidRPr="00DF0E9D">
        <w:rPr>
          <w:rFonts w:ascii="Noto Sans CJK JP Light" w:eastAsia="Noto Sans CJK JP Light" w:hAnsi="Noto Sans CJK JP Light" w:cstheme="majorBidi"/>
          <w:b/>
          <w:bCs/>
          <w:color w:val="000000" w:themeColor="text1"/>
          <w:lang w:val="en-US" w:eastAsia="ja-JP"/>
        </w:rPr>
        <w:t>「</w:t>
      </w:r>
      <w:proofErr w:type="spellStart"/>
      <w:r w:rsidRPr="00DF0E9D">
        <w:rPr>
          <w:rFonts w:ascii="Noto Sans CJK JP Light" w:eastAsia="Noto Sans CJK JP Light" w:hAnsi="Noto Sans CJK JP Light" w:cstheme="majorBidi"/>
          <w:b/>
          <w:bCs/>
          <w:color w:val="000000" w:themeColor="text1"/>
          <w:lang w:val="en-US" w:eastAsia="ja-JP"/>
        </w:rPr>
        <w:t>Spectera</w:t>
      </w:r>
      <w:proofErr w:type="spellEnd"/>
      <w:r w:rsidRPr="00DF0E9D">
        <w:rPr>
          <w:rFonts w:ascii="Noto Sans CJK JP Light" w:eastAsia="Noto Sans CJK JP Light" w:hAnsi="Noto Sans CJK JP Light" w:cstheme="majorBidi"/>
          <w:b/>
          <w:bCs/>
          <w:color w:val="000000" w:themeColor="text1"/>
          <w:lang w:val="en-US" w:eastAsia="ja-JP"/>
        </w:rPr>
        <w:t xml:space="preserve"> SKM」（UHF）｜「</w:t>
      </w:r>
      <w:proofErr w:type="spellStart"/>
      <w:r w:rsidRPr="00DF0E9D">
        <w:rPr>
          <w:rFonts w:ascii="Noto Sans CJK JP Light" w:eastAsia="Noto Sans CJK JP Light" w:hAnsi="Noto Sans CJK JP Light" w:cstheme="majorBidi"/>
          <w:b/>
          <w:bCs/>
          <w:color w:val="000000" w:themeColor="text1"/>
          <w:lang w:val="en-US" w:eastAsia="ja-JP"/>
        </w:rPr>
        <w:t>Spectera</w:t>
      </w:r>
      <w:proofErr w:type="spellEnd"/>
      <w:r w:rsidRPr="00DF0E9D">
        <w:rPr>
          <w:rFonts w:ascii="Noto Sans CJK JP Light" w:eastAsia="Noto Sans CJK JP Light" w:hAnsi="Noto Sans CJK JP Light" w:cstheme="majorBidi"/>
          <w:b/>
          <w:bCs/>
          <w:color w:val="000000" w:themeColor="text1"/>
          <w:lang w:val="en-US" w:eastAsia="ja-JP"/>
        </w:rPr>
        <w:t xml:space="preserve"> SKM」（1G4）</w:t>
      </w:r>
    </w:p>
    <w:tbl>
      <w:tblPr>
        <w:tblStyle w:val="a7"/>
        <w:tblW w:w="0" w:type="auto"/>
        <w:tblLook w:val="04A0" w:firstRow="1" w:lastRow="0" w:firstColumn="1" w:lastColumn="0" w:noHBand="0" w:noVBand="1"/>
      </w:tblPr>
      <w:tblGrid>
        <w:gridCol w:w="3964"/>
        <w:gridCol w:w="5096"/>
      </w:tblGrid>
      <w:tr w:rsidR="00DF0E9D" w14:paraId="29EDA8B5" w14:textId="77777777" w:rsidTr="00DF0E9D">
        <w:tc>
          <w:tcPr>
            <w:tcW w:w="3964" w:type="dxa"/>
            <w:vAlign w:val="center"/>
          </w:tcPr>
          <w:p w14:paraId="520C25AA" w14:textId="0C70EB8C"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RF送信出力</w:t>
            </w:r>
          </w:p>
        </w:tc>
        <w:tc>
          <w:tcPr>
            <w:tcW w:w="5096" w:type="dxa"/>
            <w:vAlign w:val="center"/>
          </w:tcPr>
          <w:p w14:paraId="370DDD40" w14:textId="63090744"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 xml:space="preserve">最大50 </w:t>
            </w:r>
            <w:proofErr w:type="spellStart"/>
            <w:r w:rsidRPr="00DF0E9D">
              <w:rPr>
                <w:rFonts w:ascii="Noto Sans CJK JP Light" w:eastAsia="Noto Sans CJK JP Light" w:hAnsi="Noto Sans CJK JP Light" w:cstheme="majorBidi"/>
                <w:color w:val="000000" w:themeColor="text1"/>
                <w:lang w:val="en-US" w:eastAsia="ja-JP"/>
              </w:rPr>
              <w:t>mW</w:t>
            </w:r>
            <w:proofErr w:type="spellEnd"/>
            <w:r w:rsidRPr="00DF0E9D">
              <w:rPr>
                <w:rFonts w:ascii="Noto Sans CJK JP Light" w:eastAsia="Noto Sans CJK JP Light" w:hAnsi="Noto Sans CJK JP Light" w:cstheme="majorBidi"/>
                <w:color w:val="000000" w:themeColor="text1"/>
                <w:lang w:val="en-US" w:eastAsia="ja-JP"/>
              </w:rPr>
              <w:t>（国ごとに制限あり）</w:t>
            </w:r>
          </w:p>
        </w:tc>
      </w:tr>
      <w:tr w:rsidR="00DF0E9D" w14:paraId="59002702" w14:textId="77777777" w:rsidTr="00DF0E9D">
        <w:tc>
          <w:tcPr>
            <w:tcW w:w="3964" w:type="dxa"/>
            <w:vAlign w:val="center"/>
          </w:tcPr>
          <w:p w14:paraId="1D6DF409" w14:textId="6C689863"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RFチャンネル数</w:t>
            </w:r>
          </w:p>
        </w:tc>
        <w:tc>
          <w:tcPr>
            <w:tcW w:w="5096" w:type="dxa"/>
            <w:vAlign w:val="center"/>
          </w:tcPr>
          <w:p w14:paraId="1E37AD4D" w14:textId="03AB0242"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1</w:t>
            </w:r>
          </w:p>
        </w:tc>
      </w:tr>
      <w:tr w:rsidR="00DF0E9D" w14:paraId="6261C0CE" w14:textId="77777777" w:rsidTr="00DF0E9D">
        <w:tc>
          <w:tcPr>
            <w:tcW w:w="3964" w:type="dxa"/>
            <w:vAlign w:val="center"/>
          </w:tcPr>
          <w:p w14:paraId="75E54EDD" w14:textId="52824DDB"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電源</w:t>
            </w:r>
          </w:p>
        </w:tc>
        <w:tc>
          <w:tcPr>
            <w:tcW w:w="5096" w:type="dxa"/>
            <w:vAlign w:val="center"/>
          </w:tcPr>
          <w:p w14:paraId="790F7E00" w14:textId="6BF1A705"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充電式バッテリーパック「BA 70」または「BA 70 2.2」</w:t>
            </w:r>
          </w:p>
        </w:tc>
      </w:tr>
      <w:tr w:rsidR="00DF0E9D" w14:paraId="729A95E8" w14:textId="77777777" w:rsidTr="00DF0E9D">
        <w:tc>
          <w:tcPr>
            <w:tcW w:w="3964" w:type="dxa"/>
            <w:vAlign w:val="center"/>
          </w:tcPr>
          <w:p w14:paraId="5B2E93F3" w14:textId="30A14A34"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バッテリー動作時間</w:t>
            </w:r>
          </w:p>
        </w:tc>
        <w:tc>
          <w:tcPr>
            <w:tcW w:w="5096" w:type="dxa"/>
            <w:vAlign w:val="center"/>
          </w:tcPr>
          <w:p w14:paraId="24EEA772" w14:textId="36A86935"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ライブモードで6時間以上</w:t>
            </w:r>
          </w:p>
        </w:tc>
      </w:tr>
      <w:tr w:rsidR="00DF0E9D" w14:paraId="4BFDDB1C" w14:textId="77777777" w:rsidTr="00DF0E9D">
        <w:tc>
          <w:tcPr>
            <w:tcW w:w="3964" w:type="dxa"/>
            <w:vAlign w:val="center"/>
          </w:tcPr>
          <w:p w14:paraId="2F75C8CA" w14:textId="75D8F88F"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寸法</w:t>
            </w:r>
          </w:p>
        </w:tc>
        <w:tc>
          <w:tcPr>
            <w:tcW w:w="5096" w:type="dxa"/>
            <w:vAlign w:val="center"/>
          </w:tcPr>
          <w:p w14:paraId="583177F5" w14:textId="77777777" w:rsid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全長：196 mm（7.72インチ）</w:t>
            </w:r>
          </w:p>
          <w:p w14:paraId="63207C12" w14:textId="77777777" w:rsid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カプセルインターフェース：Ø 40 mm（1.57インチ）</w:t>
            </w:r>
          </w:p>
          <w:p w14:paraId="54A4A940" w14:textId="7CD3C459"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シャフト：Ø 33.3 mm（1.31インチ）</w:t>
            </w:r>
          </w:p>
        </w:tc>
      </w:tr>
      <w:tr w:rsidR="00DF0E9D" w14:paraId="148F7DC0" w14:textId="77777777" w:rsidTr="00DF0E9D">
        <w:tc>
          <w:tcPr>
            <w:tcW w:w="3964" w:type="dxa"/>
            <w:vAlign w:val="center"/>
          </w:tcPr>
          <w:p w14:paraId="421CCF1C" w14:textId="4D678570"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モジュールを除く重量</w:t>
            </w:r>
          </w:p>
        </w:tc>
        <w:tc>
          <w:tcPr>
            <w:tcW w:w="5096" w:type="dxa"/>
            <w:vAlign w:val="center"/>
          </w:tcPr>
          <w:p w14:paraId="66423245" w14:textId="1776F2DB"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約196 g（0.43ポンド）（「BA 70」を除く）</w:t>
            </w:r>
          </w:p>
        </w:tc>
      </w:tr>
      <w:tr w:rsidR="00DF0E9D" w14:paraId="06D4F06C" w14:textId="77777777" w:rsidTr="00DF0E9D">
        <w:tc>
          <w:tcPr>
            <w:tcW w:w="3964" w:type="dxa"/>
            <w:vAlign w:val="center"/>
          </w:tcPr>
          <w:p w14:paraId="5FD7EBD1" w14:textId="494F74E1"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温度</w:t>
            </w:r>
          </w:p>
        </w:tc>
        <w:tc>
          <w:tcPr>
            <w:tcW w:w="5096" w:type="dxa"/>
            <w:vAlign w:val="center"/>
          </w:tcPr>
          <w:p w14:paraId="16CF6249" w14:textId="77777777" w:rsid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動作時：-10℃～+50℃（14°F～122°F）</w:t>
            </w:r>
          </w:p>
          <w:p w14:paraId="797E8C2F" w14:textId="7044B48C"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保管時：-25℃～+70℃（-13°F～158°F）</w:t>
            </w:r>
          </w:p>
        </w:tc>
      </w:tr>
      <w:tr w:rsidR="00DF0E9D" w14:paraId="412EDA9E" w14:textId="77777777" w:rsidTr="00DF0E9D">
        <w:tc>
          <w:tcPr>
            <w:tcW w:w="3964" w:type="dxa"/>
            <w:vAlign w:val="center"/>
          </w:tcPr>
          <w:p w14:paraId="321810C3" w14:textId="2857A36A"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相対湿度</w:t>
            </w:r>
          </w:p>
        </w:tc>
        <w:tc>
          <w:tcPr>
            <w:tcW w:w="5096" w:type="dxa"/>
            <w:vAlign w:val="center"/>
          </w:tcPr>
          <w:p w14:paraId="6047E526" w14:textId="4524DE97"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25％～95％（結露なきこと）</w:t>
            </w:r>
          </w:p>
        </w:tc>
      </w:tr>
      <w:tr w:rsidR="00DF0E9D" w14:paraId="544A246F" w14:textId="77777777" w:rsidTr="00DF0E9D">
        <w:tc>
          <w:tcPr>
            <w:tcW w:w="3964" w:type="dxa"/>
            <w:vAlign w:val="center"/>
          </w:tcPr>
          <w:p w14:paraId="2AD19B9B" w14:textId="2C1E3551" w:rsidR="00DF0E9D" w:rsidRP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w:t>
            </w:r>
            <w:proofErr w:type="spellStart"/>
            <w:r w:rsidRPr="00DF0E9D">
              <w:rPr>
                <w:rFonts w:ascii="Noto Sans CJK JP Light" w:eastAsia="Noto Sans CJK JP Light" w:hAnsi="Noto Sans CJK JP Light" w:cstheme="majorBidi"/>
                <w:color w:val="000000" w:themeColor="text1"/>
                <w:lang w:val="en-US" w:eastAsia="ja-JP"/>
              </w:rPr>
              <w:t>Spectera</w:t>
            </w:r>
            <w:proofErr w:type="spellEnd"/>
            <w:r w:rsidRPr="00DF0E9D">
              <w:rPr>
                <w:rFonts w:ascii="Noto Sans CJK JP Light" w:eastAsia="Noto Sans CJK JP Light" w:hAnsi="Noto Sans CJK JP Light" w:cstheme="majorBidi"/>
                <w:color w:val="000000" w:themeColor="text1"/>
                <w:lang w:val="en-US" w:eastAsia="ja-JP"/>
              </w:rPr>
              <w:t xml:space="preserve"> SKM」対応マイクモジュール</w:t>
            </w:r>
          </w:p>
        </w:tc>
        <w:tc>
          <w:tcPr>
            <w:tcW w:w="5096" w:type="dxa"/>
            <w:vAlign w:val="center"/>
          </w:tcPr>
          <w:p w14:paraId="1A9E897B" w14:textId="77777777" w:rsid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「MD 9235」（旧製品）「ME 9002」「ME 9004」</w:t>
            </w:r>
          </w:p>
          <w:p w14:paraId="3C7D2809" w14:textId="77777777" w:rsid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「ME 9005」「MM 435」「MM 445」「MMD 42-1」「MMD 835-1」「MMD 845-1」「MME 865-1」</w:t>
            </w:r>
          </w:p>
          <w:p w14:paraId="43E91D43" w14:textId="77777777" w:rsidR="00DF0E9D" w:rsidRDefault="00DF0E9D" w:rsidP="00DF0E9D">
            <w:pPr>
              <w:pStyle w:val="About"/>
              <w:spacing w:line="276" w:lineRule="auto"/>
              <w:rPr>
                <w:rFonts w:ascii="Noto Sans CJK JP Light" w:eastAsia="Noto Sans CJK JP Light" w:hAnsi="Noto Sans CJK JP Light" w:cstheme="majorBidi"/>
                <w:color w:val="000000" w:themeColor="text1"/>
                <w:lang w:val="en-US" w:eastAsia="ja-JP"/>
              </w:rPr>
            </w:pPr>
            <w:r w:rsidRPr="00DF0E9D">
              <w:rPr>
                <w:rFonts w:ascii="Noto Sans CJK JP Light" w:eastAsia="Noto Sans CJK JP Light" w:hAnsi="Noto Sans CJK JP Light" w:cstheme="majorBidi"/>
                <w:color w:val="000000" w:themeColor="text1"/>
                <w:lang w:val="en-US" w:eastAsia="ja-JP"/>
              </w:rPr>
              <w:t>「MMD 935-1」「MMD 945-1」「MMK 965-1」</w:t>
            </w:r>
          </w:p>
          <w:p w14:paraId="68F500A3" w14:textId="64CDC808" w:rsidR="00DF0E9D" w:rsidRDefault="00560E86" w:rsidP="00DF0E9D">
            <w:pPr>
              <w:pStyle w:val="About"/>
              <w:spacing w:line="276" w:lineRule="auto"/>
              <w:rPr>
                <w:rFonts w:ascii="Noto Sans CJK JP Light" w:eastAsia="Noto Sans CJK JP Light" w:hAnsi="Noto Sans CJK JP Light" w:cstheme="majorBidi"/>
                <w:color w:val="000000" w:themeColor="text1"/>
                <w:lang w:val="en-US" w:eastAsia="ja-JP"/>
              </w:rPr>
            </w:pPr>
            <w:r>
              <w:rPr>
                <w:rFonts w:ascii="Noto Sans CJK JP Light" w:eastAsia="Noto Sans CJK JP Light" w:hAnsi="Noto Sans CJK JP Light" w:cstheme="majorBidi"/>
                <w:color w:val="000000" w:themeColor="text1"/>
                <w:lang w:val="en-US" w:eastAsia="ja-JP"/>
              </w:rPr>
              <w:t>Neumann</w:t>
            </w:r>
            <w:r w:rsidR="00DF0E9D" w:rsidRPr="00DF0E9D">
              <w:rPr>
                <w:rFonts w:ascii="Noto Sans CJK JP Light" w:eastAsia="Noto Sans CJK JP Light" w:hAnsi="Noto Sans CJK JP Light" w:cstheme="majorBidi"/>
                <w:color w:val="000000" w:themeColor="text1"/>
                <w:lang w:val="en-US" w:eastAsia="ja-JP"/>
              </w:rPr>
              <w:t>「KK 204」</w:t>
            </w:r>
            <w:r>
              <w:rPr>
                <w:rFonts w:ascii="Noto Sans CJK JP Light" w:eastAsia="Noto Sans CJK JP Light" w:hAnsi="Noto Sans CJK JP Light" w:cstheme="majorBidi"/>
                <w:color w:val="000000" w:themeColor="text1"/>
                <w:lang w:val="en-US" w:eastAsia="ja-JP"/>
              </w:rPr>
              <w:t>Neumann</w:t>
            </w:r>
            <w:r w:rsidR="00DF0E9D" w:rsidRPr="00DF0E9D">
              <w:rPr>
                <w:rFonts w:ascii="Noto Sans CJK JP Light" w:eastAsia="Noto Sans CJK JP Light" w:hAnsi="Noto Sans CJK JP Light" w:cstheme="majorBidi"/>
                <w:color w:val="000000" w:themeColor="text1"/>
                <w:lang w:val="en-US" w:eastAsia="ja-JP"/>
              </w:rPr>
              <w:t>「KK 205」</w:t>
            </w:r>
          </w:p>
          <w:p w14:paraId="464B5D61" w14:textId="7680FB67" w:rsidR="00DF0E9D" w:rsidRPr="00DF0E9D" w:rsidRDefault="00560E86" w:rsidP="00DF0E9D">
            <w:pPr>
              <w:pStyle w:val="About"/>
              <w:spacing w:line="276" w:lineRule="auto"/>
              <w:rPr>
                <w:rFonts w:ascii="Noto Sans CJK JP Light" w:eastAsia="Noto Sans CJK JP Light" w:hAnsi="Noto Sans CJK JP Light" w:cstheme="majorBidi"/>
                <w:color w:val="000000" w:themeColor="text1"/>
                <w:lang w:val="en-US" w:eastAsia="ja-JP"/>
              </w:rPr>
            </w:pPr>
            <w:r>
              <w:rPr>
                <w:rFonts w:ascii="Noto Sans CJK JP Light" w:eastAsia="Noto Sans CJK JP Light" w:hAnsi="Noto Sans CJK JP Light" w:cstheme="majorBidi"/>
                <w:color w:val="000000" w:themeColor="text1"/>
                <w:lang w:val="en-US" w:eastAsia="ja-JP"/>
              </w:rPr>
              <w:t>Neumann</w:t>
            </w:r>
            <w:r w:rsidR="00DF0E9D" w:rsidRPr="00DF0E9D">
              <w:rPr>
                <w:rFonts w:ascii="Noto Sans CJK JP Light" w:eastAsia="Noto Sans CJK JP Light" w:hAnsi="Noto Sans CJK JP Light" w:cstheme="majorBidi"/>
                <w:color w:val="000000" w:themeColor="text1"/>
                <w:lang w:val="en-US" w:eastAsia="ja-JP"/>
              </w:rPr>
              <w:t>「KK 104 A」</w:t>
            </w:r>
            <w:r>
              <w:rPr>
                <w:rFonts w:ascii="Noto Sans CJK JP Light" w:eastAsia="Noto Sans CJK JP Light" w:hAnsi="Noto Sans CJK JP Light" w:cstheme="majorBidi"/>
                <w:color w:val="000000" w:themeColor="text1"/>
                <w:lang w:val="en-US" w:eastAsia="ja-JP"/>
              </w:rPr>
              <w:t>Neumann</w:t>
            </w:r>
            <w:r w:rsidR="00DF0E9D" w:rsidRPr="00DF0E9D">
              <w:rPr>
                <w:rFonts w:ascii="Noto Sans CJK JP Light" w:eastAsia="Noto Sans CJK JP Light" w:hAnsi="Noto Sans CJK JP Light" w:cstheme="majorBidi"/>
                <w:color w:val="000000" w:themeColor="text1"/>
                <w:lang w:val="en-US" w:eastAsia="ja-JP"/>
              </w:rPr>
              <w:t>「KK 105 A」</w:t>
            </w:r>
          </w:p>
        </w:tc>
      </w:tr>
    </w:tbl>
    <w:p w14:paraId="5B8436FC" w14:textId="77777777" w:rsidR="00A14658" w:rsidRDefault="00A14658" w:rsidP="00500D51">
      <w:pPr>
        <w:pStyle w:val="About"/>
        <w:spacing w:line="276" w:lineRule="auto"/>
        <w:rPr>
          <w:rFonts w:ascii="Noto Sans CJK JP Light" w:eastAsia="Noto Sans CJK JP Light" w:hAnsi="Noto Sans CJK JP Light" w:cstheme="majorBidi"/>
          <w:b/>
          <w:bCs/>
          <w:color w:val="000000" w:themeColor="text1"/>
          <w:lang w:val="en-US" w:eastAsia="ja-JP"/>
        </w:rPr>
      </w:pPr>
    </w:p>
    <w:p w14:paraId="4BD88F68" w14:textId="3EA1DF4C" w:rsidR="00A14658" w:rsidRDefault="00A14658" w:rsidP="00500D51">
      <w:pPr>
        <w:pStyle w:val="About"/>
        <w:spacing w:line="276" w:lineRule="auto"/>
        <w:rPr>
          <w:rFonts w:ascii="Noto Sans CJK JP Light" w:eastAsia="Noto Sans CJK JP Light" w:hAnsi="Noto Sans CJK JP Light" w:cstheme="majorBidi"/>
          <w:b/>
          <w:bCs/>
          <w:color w:val="000000" w:themeColor="text1"/>
          <w:lang w:val="en-US" w:eastAsia="ja-JP"/>
        </w:rPr>
      </w:pPr>
      <w:r w:rsidRPr="00A14658">
        <w:rPr>
          <w:rFonts w:ascii="Noto Sans CJK JP Light" w:eastAsia="Noto Sans CJK JP Light" w:hAnsi="Noto Sans CJK JP Light" w:cstheme="majorBidi"/>
          <w:color w:val="000000" w:themeColor="text1"/>
          <w:lang w:val="en-US" w:eastAsia="ja-JP"/>
        </w:rPr>
        <w:t>本メディアリリースに関連する高解像度画像は、</w:t>
      </w:r>
      <w:hyperlink r:id="rId13" w:history="1">
        <w:r w:rsidRPr="00A14658">
          <w:rPr>
            <w:rStyle w:val="aa"/>
            <w:rFonts w:ascii="Noto Sans CJK JP Light" w:eastAsia="Noto Sans CJK JP Light" w:hAnsi="Noto Sans CJK JP Light" w:cstheme="majorBidi"/>
            <w:lang w:val="en-US" w:eastAsia="ja-JP"/>
          </w:rPr>
          <w:t>こちら</w:t>
        </w:r>
      </w:hyperlink>
      <w:r w:rsidRPr="00A14658">
        <w:rPr>
          <w:rFonts w:ascii="Noto Sans CJK JP Light" w:eastAsia="Noto Sans CJK JP Light" w:hAnsi="Noto Sans CJK JP Light" w:cstheme="majorBidi"/>
          <w:color w:val="000000" w:themeColor="text1"/>
          <w:lang w:val="en-US" w:eastAsia="ja-JP"/>
        </w:rPr>
        <w:t>からダウンロードいただけます。</w:t>
      </w:r>
    </w:p>
    <w:p w14:paraId="346D9E46" w14:textId="77777777" w:rsidR="00560E86" w:rsidRPr="0002245D" w:rsidRDefault="00560E86" w:rsidP="00500D51">
      <w:pPr>
        <w:pStyle w:val="About"/>
        <w:spacing w:line="276" w:lineRule="auto"/>
        <w:rPr>
          <w:rFonts w:ascii="Noto Sans CJK JP Light" w:eastAsia="Noto Sans CJK JP Light" w:hAnsi="Noto Sans CJK JP Light" w:cstheme="majorBidi" w:hint="eastAsia"/>
          <w:b/>
          <w:bCs/>
          <w:color w:val="000000" w:themeColor="text1"/>
          <w:lang w:val="en-US" w:eastAsia="ja-JP"/>
        </w:rPr>
      </w:pPr>
    </w:p>
    <w:bookmarkEnd w:id="0"/>
    <w:p w14:paraId="674344C6" w14:textId="77777777" w:rsidR="00DB5EDB" w:rsidRPr="00D14143" w:rsidRDefault="00DB5EDB" w:rsidP="00DB5EDB">
      <w:pPr>
        <w:rPr>
          <w:rFonts w:ascii="游ゴシック" w:eastAsia="游ゴシック" w:hAnsi="游ゴシック"/>
          <w:b/>
          <w:bCs/>
          <w:sz w:val="20"/>
          <w:szCs w:val="20"/>
          <w:lang w:eastAsia="ja-JP"/>
        </w:rPr>
      </w:pPr>
      <w:r w:rsidRPr="00D14143">
        <w:rPr>
          <w:rFonts w:ascii="游ゴシック" w:eastAsia="游ゴシック" w:hAnsi="游ゴシック" w:hint="eastAsia"/>
          <w:b/>
          <w:bCs/>
          <w:sz w:val="20"/>
          <w:szCs w:val="20"/>
          <w:lang w:eastAsia="ja-JP"/>
        </w:rPr>
        <w:t xml:space="preserve">ゼンハイザーブランドについて – オーディオの未来を築き続けて80年超 </w:t>
      </w:r>
    </w:p>
    <w:p w14:paraId="1AB24250" w14:textId="77777777" w:rsidR="00DB5EDB" w:rsidRDefault="00DB5EDB" w:rsidP="00DB5EDB">
      <w:pPr>
        <w:rPr>
          <w:rFonts w:ascii="游ゴシック" w:eastAsia="游ゴシック" w:hAnsi="游ゴシック"/>
          <w:sz w:val="20"/>
          <w:szCs w:val="20"/>
          <w:lang w:eastAsia="ja-JP"/>
        </w:rPr>
      </w:pPr>
      <w:r w:rsidRPr="00D14143">
        <w:rPr>
          <w:rFonts w:ascii="游ゴシック" w:eastAsia="游ゴシック" w:hAnsi="游ゴシック" w:hint="eastAsia"/>
          <w:sz w:val="20"/>
          <w:szCs w:val="20"/>
          <w:lang w:eastAsia="ja-JP"/>
        </w:rPr>
        <w:t>オーディオと共に生きるゼンハイザー。人々の心に変化をもたらすオーディオ製品を生み出したいという情熱が私たちの原動力です。この情熱を通じて、当社は世界最大クラスのステージから静寂なリスニングルームに至る、さまざまな場所にオーディオソリューションを届けてきました。そして、単</w:t>
      </w:r>
      <w:r w:rsidRPr="00D14143">
        <w:rPr>
          <w:rFonts w:ascii="游ゴシック" w:eastAsia="游ゴシック" w:hAnsi="游ゴシック" w:hint="eastAsia"/>
          <w:sz w:val="20"/>
          <w:szCs w:val="20"/>
          <w:lang w:eastAsia="ja-JP"/>
        </w:rPr>
        <w:lastRenderedPageBreak/>
        <w:t>なる良質なサウンドだけではなく、忠実なサウンドを実現するブランドとして確立しています。創業した1945年から、</w:t>
      </w:r>
      <w:r>
        <w:rPr>
          <w:rFonts w:ascii="游ゴシック" w:eastAsia="游ゴシック" w:hAnsi="游ゴシック" w:hint="eastAsia"/>
          <w:sz w:val="20"/>
          <w:szCs w:val="20"/>
          <w:lang w:eastAsia="ja-JP"/>
        </w:rPr>
        <w:t>ゼンハイザー</w:t>
      </w:r>
      <w:r w:rsidRPr="00D14143">
        <w:rPr>
          <w:rFonts w:ascii="游ゴシック" w:eastAsia="游ゴシック" w:hAnsi="游ゴシック" w:hint="eastAsia"/>
          <w:sz w:val="20"/>
          <w:szCs w:val="20"/>
          <w:lang w:eastAsia="ja-JP"/>
        </w:rPr>
        <w:t>はオーディオの未来を創ることを使命とし、カスタマーに独自のサウンド体験を提供し続けてきました。</w:t>
      </w:r>
    </w:p>
    <w:p w14:paraId="43A6BD7F" w14:textId="77777777" w:rsidR="00DB5EDB" w:rsidRPr="00D14143" w:rsidRDefault="00DB5EDB" w:rsidP="00DB5EDB">
      <w:pPr>
        <w:rPr>
          <w:rFonts w:ascii="游ゴシック" w:eastAsia="游ゴシック" w:hAnsi="游ゴシック"/>
          <w:sz w:val="20"/>
          <w:szCs w:val="20"/>
        </w:rPr>
      </w:pPr>
      <w:r w:rsidRPr="00D14143">
        <w:rPr>
          <w:rFonts w:ascii="游ゴシック" w:eastAsia="游ゴシック" w:hAnsi="游ゴシック" w:hint="eastAsia"/>
          <w:sz w:val="20"/>
          <w:szCs w:val="20"/>
          <w:lang w:eastAsia="ja-JP"/>
        </w:rPr>
        <w:t>Sennheiser electronic SE &amp; Co. KGはマイク、会議システム、ストリーミング技術、モニタリングシステムなどの様々なプロオーディオ事業を展開しながら、ヘッドホン・イヤホン、サウンドバー、スピーチ-エンハンスヒアラブルデバイスなどの一般消費者向け事業をSonova Holding AGへのブランドライセンス事業で展開しています。</w:t>
      </w:r>
      <w:r w:rsidRPr="00D14143">
        <w:rPr>
          <w:rFonts w:ascii="游ゴシック" w:eastAsia="游ゴシック" w:hAnsi="游ゴシック"/>
          <w:sz w:val="20"/>
          <w:szCs w:val="20"/>
          <w:lang w:eastAsia="ja-JP"/>
        </w:rPr>
        <w:br/>
      </w:r>
      <w:hyperlink r:id="rId14">
        <w:r w:rsidRPr="00D14143">
          <w:rPr>
            <w:rStyle w:val="aa"/>
            <w:rFonts w:ascii="游ゴシック" w:eastAsia="游ゴシック" w:hAnsi="游ゴシック"/>
            <w:sz w:val="20"/>
            <w:szCs w:val="20"/>
          </w:rPr>
          <w:t>www.sennheiser.com</w:t>
        </w:r>
      </w:hyperlink>
    </w:p>
    <w:p w14:paraId="6EC08115" w14:textId="77777777" w:rsidR="00DB5EDB" w:rsidRPr="00D14143" w:rsidRDefault="00DB5EDB" w:rsidP="00DB5EDB">
      <w:pPr>
        <w:rPr>
          <w:rFonts w:ascii="游ゴシック" w:eastAsia="游ゴシック" w:hAnsi="游ゴシック"/>
          <w:sz w:val="20"/>
          <w:szCs w:val="20"/>
        </w:rPr>
      </w:pPr>
      <w:hyperlink r:id="rId15">
        <w:r w:rsidRPr="00D14143">
          <w:rPr>
            <w:rStyle w:val="aa"/>
            <w:rFonts w:ascii="游ゴシック" w:eastAsia="游ゴシック" w:hAnsi="游ゴシック"/>
            <w:sz w:val="20"/>
            <w:szCs w:val="20"/>
          </w:rPr>
          <w:t>www.sennheiser-hearing.com</w:t>
        </w:r>
      </w:hyperlink>
    </w:p>
    <w:p w14:paraId="7776E3BE" w14:textId="77777777" w:rsidR="0002245D" w:rsidRPr="0002245D" w:rsidRDefault="0002245D" w:rsidP="0002245D">
      <w:pPr>
        <w:pStyle w:val="About"/>
        <w:rPr>
          <w:rStyle w:val="aa"/>
          <w:rFonts w:ascii="Noto Sans CJK JP Light" w:eastAsia="Noto Sans CJK JP Light" w:hAnsi="Noto Sans CJK JP Light"/>
          <w:color w:val="000000" w:themeColor="text1"/>
          <w:sz w:val="20"/>
          <w:szCs w:val="20"/>
          <w:lang w:val="en-US" w:eastAsia="ja-JP"/>
        </w:rPr>
      </w:pPr>
    </w:p>
    <w:p w14:paraId="6249EB12" w14:textId="77777777" w:rsidR="00DB5EDB" w:rsidRPr="00D14143" w:rsidRDefault="00DB5EDB" w:rsidP="00DB5EDB">
      <w:pPr>
        <w:rPr>
          <w:rFonts w:ascii="游ゴシック" w:eastAsia="游ゴシック" w:hAnsi="游ゴシック"/>
          <w:b/>
          <w:bCs/>
          <w:sz w:val="20"/>
          <w:szCs w:val="24"/>
          <w:lang w:eastAsia="ja-JP"/>
        </w:rPr>
      </w:pPr>
      <w:r w:rsidRPr="00D14143">
        <w:rPr>
          <w:rFonts w:ascii="游ゴシック" w:eastAsia="游ゴシック" w:hAnsi="游ゴシック" w:hint="eastAsia"/>
          <w:b/>
          <w:bCs/>
          <w:sz w:val="20"/>
          <w:szCs w:val="24"/>
          <w:lang w:eastAsia="ja-JP"/>
        </w:rPr>
        <w:t>&lt;本リリースに関する報道関係者のお問い合わせ先&gt;</w:t>
      </w:r>
    </w:p>
    <w:p w14:paraId="48CC09F3" w14:textId="77777777" w:rsidR="00DB5EDB" w:rsidRPr="00D14143" w:rsidRDefault="00DB5EDB" w:rsidP="00DB5EDB">
      <w:pPr>
        <w:rPr>
          <w:rFonts w:ascii="游ゴシック" w:eastAsia="游ゴシック" w:hAnsi="游ゴシック"/>
          <w:sz w:val="20"/>
          <w:szCs w:val="24"/>
          <w:lang w:eastAsia="ja-JP"/>
        </w:rPr>
      </w:pPr>
      <w:r w:rsidRPr="00D14143">
        <w:rPr>
          <w:rFonts w:ascii="游ゴシック" w:eastAsia="游ゴシック" w:hAnsi="游ゴシック" w:hint="eastAsia"/>
          <w:sz w:val="20"/>
          <w:szCs w:val="24"/>
          <w:lang w:eastAsia="ja-JP"/>
        </w:rPr>
        <w:t>ゼンハイザージャパンPR事務局 （ブレインズ・カンパニー内）</w:t>
      </w:r>
    </w:p>
    <w:p w14:paraId="56A68525" w14:textId="77777777" w:rsidR="00DB5EDB" w:rsidRPr="00D14143" w:rsidRDefault="00DB5EDB" w:rsidP="00DB5EDB">
      <w:pPr>
        <w:rPr>
          <w:rFonts w:ascii="游ゴシック" w:eastAsia="游ゴシック" w:hAnsi="游ゴシック"/>
          <w:sz w:val="20"/>
          <w:szCs w:val="20"/>
          <w:lang w:eastAsia="ja-JP"/>
        </w:rPr>
      </w:pPr>
      <w:r w:rsidRPr="3CCCE7E0">
        <w:rPr>
          <w:rFonts w:ascii="游ゴシック" w:eastAsia="游ゴシック" w:hAnsi="游ゴシック"/>
          <w:sz w:val="20"/>
          <w:szCs w:val="20"/>
          <w:lang w:eastAsia="ja-JP"/>
        </w:rPr>
        <w:t>中村・中島・田村・稲垣</w:t>
      </w:r>
    </w:p>
    <w:p w14:paraId="1B787192" w14:textId="525962DC" w:rsidR="003952BC" w:rsidRPr="00526321" w:rsidRDefault="00DB5EDB" w:rsidP="00DB5EDB">
      <w:pPr>
        <w:textAlignment w:val="baseline"/>
        <w:rPr>
          <w:rFonts w:ascii="Noto Sans CJK JP Light" w:eastAsia="Noto Sans CJK JP Light" w:hAnsi="Noto Sans CJK JP Light" w:cstheme="majorBidi"/>
          <w:color w:val="000000" w:themeColor="text1"/>
          <w:sz w:val="20"/>
          <w:szCs w:val="20"/>
          <w:lang w:val="de-DE" w:eastAsia="ja-JP"/>
        </w:rPr>
      </w:pPr>
      <w:r w:rsidRPr="00D14143">
        <w:rPr>
          <w:rFonts w:ascii="游ゴシック" w:eastAsia="游ゴシック" w:hAnsi="游ゴシック" w:hint="eastAsia"/>
          <w:sz w:val="20"/>
          <w:szCs w:val="24"/>
          <w:lang w:val="de-DE"/>
        </w:rPr>
        <w:t>TEL：03-4580-9156 / MAIL：sennheiser@pjbc.co.jp</w:t>
      </w:r>
    </w:p>
    <w:sectPr w:rsidR="003952BC" w:rsidRPr="00526321" w:rsidSect="00B739D3">
      <w:headerReference w:type="default" r:id="rId16"/>
      <w:footerReference w:type="even" r:id="rId17"/>
      <w:headerReference w:type="first" r:id="rId18"/>
      <w:footerReference w:type="first" r:id="rId19"/>
      <w:pgSz w:w="11906" w:h="16838" w:code="9"/>
      <w:pgMar w:top="1758" w:right="1418" w:bottom="1191" w:left="1418" w:header="629" w:footer="13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6F5CC" w14:textId="77777777" w:rsidR="00C8222A" w:rsidRDefault="00C8222A" w:rsidP="00CA1EB9">
      <w:r>
        <w:separator/>
      </w:r>
    </w:p>
  </w:endnote>
  <w:endnote w:type="continuationSeparator" w:id="0">
    <w:p w14:paraId="5C5791DF" w14:textId="77777777" w:rsidR="00C8222A" w:rsidRDefault="00C8222A" w:rsidP="00CA1EB9">
      <w:r>
        <w:continuationSeparator/>
      </w:r>
    </w:p>
  </w:endnote>
  <w:endnote w:type="continuationNotice" w:id="1">
    <w:p w14:paraId="2E88EDE1" w14:textId="77777777" w:rsidR="00C8222A" w:rsidRDefault="00C822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JP">
    <w:altName w:val="游ゴシック"/>
    <w:panose1 w:val="020B0200000000000000"/>
    <w:charset w:val="80"/>
    <w:family w:val="modern"/>
    <w:pitch w:val="variable"/>
    <w:sig w:usb0="20000287" w:usb1="2ADF3C10" w:usb2="00000016" w:usb3="00000000" w:csb0="00060107" w:csb1="00000000"/>
  </w:font>
  <w:font w:name="Sennheiser Office">
    <w:altName w:val="Arial"/>
    <w:charset w:val="00"/>
    <w:family w:val="swiss"/>
    <w:pitch w:val="variable"/>
    <w:sig w:usb0="A00000AF" w:usb1="500020DB" w:usb2="00000000" w:usb3="00000000" w:csb0="00000093" w:csb1="00000000"/>
    <w:embedRegular r:id="rId1" w:fontKey="{EF32C0C4-18FB-4033-90F6-591D5FE9DD75}"/>
    <w:embedBold r:id="rId2" w:fontKey="{6E7EAD5A-69D3-43BB-A410-8F48B2547CCF}"/>
    <w:embedItalic r:id="rId3" w:fontKey="{1802A688-753F-4F3F-9821-3A576ED95F70}"/>
  </w:font>
  <w:font w:name="Calibri">
    <w:panose1 w:val="020F0502020204030204"/>
    <w:charset w:val="00"/>
    <w:family w:val="swiss"/>
    <w:pitch w:val="variable"/>
    <w:sig w:usb0="E4002EFF" w:usb1="C200247B" w:usb2="00000009" w:usb3="00000000" w:csb0="000001FF" w:csb1="00000000"/>
    <w:embedRegular r:id="rId4" w:fontKey="{1EEB3B17-0A92-4285-8DD3-BF325EFF16CB}"/>
  </w:font>
  <w:font w:name="Noto Sans CJK JP Light">
    <w:altName w:val="游ゴシック"/>
    <w:panose1 w:val="00000000000000000000"/>
    <w:charset w:val="80"/>
    <w:family w:val="swiss"/>
    <w:notTrueType/>
    <w:pitch w:val="variable"/>
    <w:sig w:usb0="30000287" w:usb1="2BDF3C10" w:usb2="00000016" w:usb3="00000000" w:csb0="002E0107"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5" w:fontKey="{F5E13AD8-D8AA-4CB6-AD4E-ED21BB995008}"/>
  </w:font>
  <w:font w:name="游ゴシック">
    <w:altName w:val="Yu Gothic"/>
    <w:panose1 w:val="020B0400000000000000"/>
    <w:charset w:val="80"/>
    <w:family w:val="modern"/>
    <w:pitch w:val="variable"/>
    <w:sig w:usb0="E00002FF" w:usb1="2AC7FDFF" w:usb2="00000016" w:usb3="00000000" w:csb0="0002009F" w:csb1="00000000"/>
    <w:embedRegular r:id="rId6" w:subsetted="1" w:fontKey="{FA1AB265-7362-4796-B257-EE92F01D7B3D}"/>
    <w:embedBold r:id="rId7" w:subsetted="1" w:fontKey="{F26E3338-9735-4F85-83C6-3DD67A115B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6184" w14:textId="2A7D21E1" w:rsidR="00CB0A30" w:rsidRDefault="00CB0A30">
    <w:pPr>
      <w:pStyle w:val="a5"/>
    </w:pPr>
    <w:r>
      <w:rPr>
        <w:rFonts w:hint="eastAsia"/>
        <w:noProof/>
      </w:rPr>
      <mc:AlternateContent>
        <mc:Choice Requires="wps">
          <w:drawing>
            <wp:anchor distT="0" distB="0" distL="0" distR="0" simplePos="0" relativeHeight="251658243" behindDoc="0" locked="0" layoutInCell="1" allowOverlap="1" wp14:anchorId="1D898DAE" wp14:editId="52368124">
              <wp:simplePos x="635" y="635"/>
              <wp:positionH relativeFrom="page">
                <wp:align>center</wp:align>
              </wp:positionH>
              <wp:positionV relativeFrom="page">
                <wp:align>bottom</wp:align>
              </wp:positionV>
              <wp:extent cx="457200" cy="361950"/>
              <wp:effectExtent l="0" t="0" r="0" b="0"/>
              <wp:wrapNone/>
              <wp:docPr id="932879274" name="テキスト ボックス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61950"/>
                      </a:xfrm>
                      <a:prstGeom prst="rect">
                        <a:avLst/>
                      </a:prstGeom>
                      <a:noFill/>
                      <a:ln>
                        <a:noFill/>
                      </a:ln>
                    </wps:spPr>
                    <wps:txbx>
                      <w:txbxContent>
                        <w:p w14:paraId="2DA8E20F" w14:textId="42F52919" w:rsidR="00CB0A30" w:rsidRPr="00CB0A30" w:rsidRDefault="00CB0A30" w:rsidP="00CB0A30">
                          <w:pPr>
                            <w:rPr>
                              <w:rFonts w:ascii="Calibri" w:eastAsia="Calibri" w:hAnsi="Calibri" w:cs="Calibri"/>
                              <w:noProof/>
                              <w:color w:val="037CC2"/>
                              <w:sz w:val="22"/>
                            </w:rPr>
                          </w:pPr>
                          <w:r w:rsidRPr="00CB0A30">
                            <w:rPr>
                              <w:rFonts w:ascii="Calibri" w:eastAsia="Calibri" w:hAnsi="Calibri" w:cs="Calibri"/>
                              <w:noProof/>
                              <w:color w:val="037CC2"/>
                              <w:sz w:val="22"/>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898DAE" id="_x0000_t202" coordsize="21600,21600" o:spt="202" path="m,l,21600r21600,l21600,xe">
              <v:stroke joinstyle="miter"/>
              <v:path gradientshapeok="t" o:connecttype="rect"/>
            </v:shapetype>
            <v:shape id="テキスト ボックス 2" o:spid="_x0000_s1026" type="#_x0000_t202" alt="Internal" style="position:absolute;margin-left:0;margin-top:0;width:36pt;height:2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" filled="f" stroked="f">
              <v:textbox style="mso-fit-shape-to-text:t" inset="0,0,0,15pt">
                <w:txbxContent>
                  <w:p w14:paraId="2DA8E20F" w14:textId="42F52919" w:rsidR="00CB0A30" w:rsidRPr="00CB0A30" w:rsidRDefault="00CB0A30" w:rsidP="00CB0A30">
                    <w:pPr>
                      <w:rPr>
                        <w:rFonts w:ascii="Calibri" w:eastAsia="Calibri" w:hAnsi="Calibri" w:cs="Calibri"/>
                        <w:noProof/>
                        <w:color w:val="037CC2"/>
                        <w:sz w:val="22"/>
                      </w:rPr>
                    </w:pPr>
                    <w:r w:rsidRPr="00CB0A30">
                      <w:rPr>
                        <w:rFonts w:ascii="Calibri" w:eastAsia="Calibri" w:hAnsi="Calibri" w:cs="Calibri"/>
                        <w:noProof/>
                        <w:color w:val="037CC2"/>
                        <w:sz w:val="22"/>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AE98" w14:textId="240FAC5B" w:rsidR="00324808" w:rsidRDefault="00324808" w:rsidP="009031C7">
    <w:pPr>
      <w:pStyle w:val="a5"/>
      <w:tabs>
        <w:tab w:val="left" w:pos="3068"/>
      </w:tabs>
    </w:pPr>
    <w:r>
      <w:rPr>
        <w:noProof/>
        <w:lang w:val="en-US" w:eastAsia="ja-JP"/>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A53E2" w14:textId="77777777" w:rsidR="00C8222A" w:rsidRDefault="00C8222A" w:rsidP="00CA1EB9">
      <w:r>
        <w:separator/>
      </w:r>
    </w:p>
  </w:footnote>
  <w:footnote w:type="continuationSeparator" w:id="0">
    <w:p w14:paraId="30716593" w14:textId="77777777" w:rsidR="00C8222A" w:rsidRDefault="00C8222A" w:rsidP="00CA1EB9">
      <w:r>
        <w:continuationSeparator/>
      </w:r>
    </w:p>
  </w:footnote>
  <w:footnote w:type="continuationNotice" w:id="1">
    <w:p w14:paraId="3FB2C6D8" w14:textId="77777777" w:rsidR="00C8222A" w:rsidRDefault="00C822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F4900" w14:textId="77777777" w:rsidR="00F87AB5" w:rsidRDefault="00324808" w:rsidP="001858A6">
    <w:pPr>
      <w:pStyle w:val="a3"/>
      <w:ind w:left="7080" w:right="-441" w:firstLine="708"/>
      <w:jc w:val="left"/>
      <w:rPr>
        <w:color w:val="0095D5" w:themeColor="accent1"/>
      </w:rPr>
    </w:pPr>
    <w:r w:rsidRPr="008E5D5C">
      <w:rPr>
        <w:color w:val="0095D5" w:themeColor="accent1"/>
      </w:rPr>
      <w:t>Press Release</w:t>
    </w:r>
  </w:p>
  <w:p w14:paraId="6823ADB2" w14:textId="77777777" w:rsidR="00F87AB5" w:rsidRPr="008E5D5C" w:rsidRDefault="00F87AB5" w:rsidP="00F87AB5">
    <w:pPr>
      <w:pStyle w:val="a3"/>
      <w:ind w:right="-2"/>
    </w:pPr>
    <w:r>
      <w:fldChar w:fldCharType="begin"/>
    </w:r>
    <w:r>
      <w:instrText xml:space="preserve"> PAGE  \* Arabic  \* MERGEFORMAT </w:instrText>
    </w:r>
    <w:r>
      <w:fldChar w:fldCharType="separate"/>
    </w:r>
    <w:r>
      <w:t>1</w:t>
    </w:r>
    <w:r>
      <w:fldChar w:fldCharType="end"/>
    </w:r>
    <w:r>
      <w:t>/</w:t>
    </w:r>
    <w:fldSimple w:instr="NUMPAGES  \* Arabic  \* MERGEFORMAT">
      <w:r>
        <w:t>2</w:t>
      </w:r>
    </w:fldSimple>
  </w:p>
  <w:p w14:paraId="2053DDC1" w14:textId="18B59B9B" w:rsidR="00324808" w:rsidRPr="008E5D5C" w:rsidRDefault="00324808" w:rsidP="001858A6">
    <w:pPr>
      <w:pStyle w:val="a3"/>
      <w:ind w:left="7080" w:right="-441" w:firstLine="708"/>
      <w:jc w:val="left"/>
      <w:rPr>
        <w:color w:val="0095D5" w:themeColor="accent1"/>
      </w:rPr>
    </w:pPr>
    <w:r w:rsidRPr="008E5D5C">
      <w:rPr>
        <w:noProof/>
        <w:color w:val="0095D5" w:themeColor="accent1"/>
        <w:lang w:val="en-US" w:eastAsia="ja-JP"/>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4C6F07FC" w14:textId="5F38DD02" w:rsidR="00324808" w:rsidRPr="008E5D5C" w:rsidRDefault="00324808" w:rsidP="008E5D5C">
    <w:pPr>
      <w:pStyle w:val="a3"/>
    </w:pPr>
    <w:r>
      <w:fldChar w:fldCharType="begin"/>
    </w:r>
    <w:r>
      <w:instrText xml:space="preserve"> PAGE  \* Arabic  \* MERGEFORMAT </w:instrText>
    </w:r>
    <w:r>
      <w:fldChar w:fldCharType="separate"/>
    </w:r>
    <w:r w:rsidR="00304151">
      <w:rPr>
        <w:noProof/>
      </w:rPr>
      <w:t>2</w:t>
    </w:r>
    <w:r>
      <w:fldChar w:fldCharType="end"/>
    </w:r>
    <w:r>
      <w:t>/</w:t>
    </w:r>
    <w:fldSimple w:instr="NUMPAGES  \* Arabic  \* MERGEFORMAT">
      <w:r w:rsidR="00304151">
        <w:rPr>
          <w:noProof/>
        </w:rPr>
        <w:t>2</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F69F" w14:textId="77777777" w:rsidR="00324808" w:rsidRPr="008E5D5C" w:rsidRDefault="00324808" w:rsidP="00BB3377">
    <w:pPr>
      <w:pStyle w:val="a3"/>
      <w:ind w:right="-2"/>
      <w:rPr>
        <w:color w:val="0095D5" w:themeColor="accent1"/>
      </w:rPr>
    </w:pPr>
    <w:r w:rsidRPr="008E5D5C">
      <w:rPr>
        <w:color w:val="0095D5" w:themeColor="accent1"/>
      </w:rPr>
      <w:t>Press Release</w:t>
    </w:r>
    <w:r w:rsidRPr="008E5D5C">
      <w:rPr>
        <w:noProof/>
        <w:color w:val="0095D5" w:themeColor="accent1"/>
        <w:lang w:val="en-US" w:eastAsia="ja-JP"/>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286A0383" w14:textId="2CDC3B43" w:rsidR="00324808" w:rsidRPr="008E5D5C" w:rsidRDefault="00324808" w:rsidP="00BB3377">
    <w:pPr>
      <w:pStyle w:val="a3"/>
      <w:ind w:right="-2"/>
    </w:pPr>
    <w:r>
      <w:fldChar w:fldCharType="begin"/>
    </w:r>
    <w:r>
      <w:instrText xml:space="preserve"> PAGE  \* Arabic  \* MERGEFORMAT </w:instrText>
    </w:r>
    <w:r>
      <w:fldChar w:fldCharType="separate"/>
    </w:r>
    <w:r w:rsidR="005265D7">
      <w:rPr>
        <w:noProof/>
      </w:rPr>
      <w:t>1</w:t>
    </w:r>
    <w:r>
      <w:fldChar w:fldCharType="end"/>
    </w:r>
    <w:r>
      <w:t>/</w:t>
    </w:r>
    <w:fldSimple w:instr="NUMPAGES  \* Arabic  \* MERGEFORMAT">
      <w:r w:rsidR="005265D7">
        <w:rPr>
          <w:noProof/>
        </w:rPr>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7EBC"/>
    <w:multiLevelType w:val="hybridMultilevel"/>
    <w:tmpl w:val="898415B6"/>
    <w:lvl w:ilvl="0" w:tplc="B0F671BA">
      <w:start w:val="1"/>
      <w:numFmt w:val="decimal"/>
      <w:lvlText w:val="%1."/>
      <w:lvlJc w:val="left"/>
      <w:pPr>
        <w:ind w:left="720" w:hanging="360"/>
      </w:pPr>
      <w:rPr>
        <w:b/>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F68292A"/>
    <w:multiLevelType w:val="hybridMultilevel"/>
    <w:tmpl w:val="63563788"/>
    <w:lvl w:ilvl="0" w:tplc="4CDE390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4471B47"/>
    <w:multiLevelType w:val="hybridMultilevel"/>
    <w:tmpl w:val="CD886FF4"/>
    <w:lvl w:ilvl="0" w:tplc="2D0C7834">
      <w:numFmt w:val="bullet"/>
      <w:lvlText w:val="※"/>
      <w:lvlJc w:val="left"/>
      <w:pPr>
        <w:ind w:left="360" w:hanging="360"/>
      </w:pPr>
      <w:rPr>
        <w:rFonts w:ascii="Noto Sans JP" w:eastAsia="Noto Sans JP" w:hAnsi="Noto Sans JP"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0"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B415A0D"/>
    <w:multiLevelType w:val="hybridMultilevel"/>
    <w:tmpl w:val="E7D216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5"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DAE4B3D"/>
    <w:multiLevelType w:val="hybridMultilevel"/>
    <w:tmpl w:val="7B70D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58A2132C"/>
    <w:multiLevelType w:val="hybridMultilevel"/>
    <w:tmpl w:val="644C5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21"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2" w15:restartNumberingAfterBreak="0">
    <w:nsid w:val="61542763"/>
    <w:multiLevelType w:val="hybridMultilevel"/>
    <w:tmpl w:val="61ACA1FE"/>
    <w:lvl w:ilvl="0" w:tplc="A3626508">
      <w:numFmt w:val="bullet"/>
      <w:lvlText w:val="※"/>
      <w:lvlJc w:val="left"/>
      <w:pPr>
        <w:ind w:left="360" w:hanging="360"/>
      </w:pPr>
      <w:rPr>
        <w:rFonts w:ascii="Noto Sans CJK JP Light" w:eastAsia="Noto Sans CJK JP Light" w:hAnsi="Noto Sans CJK JP Light"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42592A"/>
    <w:multiLevelType w:val="hybridMultilevel"/>
    <w:tmpl w:val="9C388C2E"/>
    <w:lvl w:ilvl="0" w:tplc="AD4A8876">
      <w:numFmt w:val="bullet"/>
      <w:lvlText w:val="※"/>
      <w:lvlJc w:val="left"/>
      <w:pPr>
        <w:ind w:left="360" w:hanging="360"/>
      </w:pPr>
      <w:rPr>
        <w:rFonts w:ascii="Noto Sans JP" w:eastAsia="Noto Sans JP" w:hAnsi="Noto Sans JP"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7BBA7321"/>
    <w:multiLevelType w:val="hybridMultilevel"/>
    <w:tmpl w:val="63124650"/>
    <w:lvl w:ilvl="0" w:tplc="F6C8092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7C2F7756"/>
    <w:multiLevelType w:val="hybridMultilevel"/>
    <w:tmpl w:val="E5C67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239377">
    <w:abstractNumId w:val="8"/>
  </w:num>
  <w:num w:numId="2" w16cid:durableId="2071227111">
    <w:abstractNumId w:val="3"/>
  </w:num>
  <w:num w:numId="3" w16cid:durableId="155733862">
    <w:abstractNumId w:val="28"/>
  </w:num>
  <w:num w:numId="4" w16cid:durableId="1855417374">
    <w:abstractNumId w:val="7"/>
  </w:num>
  <w:num w:numId="5" w16cid:durableId="1352534525">
    <w:abstractNumId w:val="23"/>
  </w:num>
  <w:num w:numId="6" w16cid:durableId="1285650615">
    <w:abstractNumId w:val="11"/>
  </w:num>
  <w:num w:numId="7" w16cid:durableId="331035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2679557">
    <w:abstractNumId w:val="2"/>
  </w:num>
  <w:num w:numId="9" w16cid:durableId="1447696750">
    <w:abstractNumId w:val="18"/>
  </w:num>
  <w:num w:numId="10" w16cid:durableId="1802579268">
    <w:abstractNumId w:val="1"/>
  </w:num>
  <w:num w:numId="11" w16cid:durableId="1902056580">
    <w:abstractNumId w:val="9"/>
  </w:num>
  <w:num w:numId="12" w16cid:durableId="1922181988">
    <w:abstractNumId w:val="20"/>
  </w:num>
  <w:num w:numId="13" w16cid:durableId="839346591">
    <w:abstractNumId w:val="27"/>
  </w:num>
  <w:num w:numId="14" w16cid:durableId="1129740056">
    <w:abstractNumId w:val="4"/>
  </w:num>
  <w:num w:numId="15" w16cid:durableId="1307513383">
    <w:abstractNumId w:val="21"/>
  </w:num>
  <w:num w:numId="16" w16cid:durableId="571702167">
    <w:abstractNumId w:val="14"/>
  </w:num>
  <w:num w:numId="17" w16cid:durableId="1190485531">
    <w:abstractNumId w:val="12"/>
  </w:num>
  <w:num w:numId="18" w16cid:durableId="925842152">
    <w:abstractNumId w:val="10"/>
  </w:num>
  <w:num w:numId="19" w16cid:durableId="773749443">
    <w:abstractNumId w:val="15"/>
  </w:num>
  <w:num w:numId="20" w16cid:durableId="1910772045">
    <w:abstractNumId w:val="17"/>
  </w:num>
  <w:num w:numId="21" w16cid:durableId="1894852170">
    <w:abstractNumId w:val="19"/>
  </w:num>
  <w:num w:numId="22" w16cid:durableId="1756125701">
    <w:abstractNumId w:val="16"/>
  </w:num>
  <w:num w:numId="23" w16cid:durableId="1199391667">
    <w:abstractNumId w:val="26"/>
  </w:num>
  <w:num w:numId="24" w16cid:durableId="18767712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0895344">
    <w:abstractNumId w:val="25"/>
  </w:num>
  <w:num w:numId="26" w16cid:durableId="1779711070">
    <w:abstractNumId w:val="13"/>
  </w:num>
  <w:num w:numId="27" w16cid:durableId="2095397208">
    <w:abstractNumId w:val="5"/>
  </w:num>
  <w:num w:numId="28" w16cid:durableId="926234542">
    <w:abstractNumId w:val="22"/>
  </w:num>
  <w:num w:numId="29" w16cid:durableId="1069881802">
    <w:abstractNumId w:val="6"/>
  </w:num>
  <w:num w:numId="30" w16cid:durableId="43197731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bordersDoNotSurroundHeader/>
  <w:bordersDoNotSurroundFooter/>
  <w:proofState w:spelling="clean" w:grammar="clean"/>
  <w:defaultTabStop w:val="708"/>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EB9"/>
    <w:rsid w:val="000003EA"/>
    <w:rsid w:val="000014E5"/>
    <w:rsid w:val="00001645"/>
    <w:rsid w:val="0000167D"/>
    <w:rsid w:val="00001CB8"/>
    <w:rsid w:val="00002BA6"/>
    <w:rsid w:val="000043D6"/>
    <w:rsid w:val="000065F3"/>
    <w:rsid w:val="00006FC6"/>
    <w:rsid w:val="0001001F"/>
    <w:rsid w:val="0001027A"/>
    <w:rsid w:val="000102A9"/>
    <w:rsid w:val="00011C6C"/>
    <w:rsid w:val="00011D93"/>
    <w:rsid w:val="000134C9"/>
    <w:rsid w:val="000134D7"/>
    <w:rsid w:val="00014598"/>
    <w:rsid w:val="00014BCA"/>
    <w:rsid w:val="00014D54"/>
    <w:rsid w:val="000151A7"/>
    <w:rsid w:val="000156A7"/>
    <w:rsid w:val="00016196"/>
    <w:rsid w:val="0001632B"/>
    <w:rsid w:val="0001676E"/>
    <w:rsid w:val="00016D44"/>
    <w:rsid w:val="00017631"/>
    <w:rsid w:val="00021722"/>
    <w:rsid w:val="0002207D"/>
    <w:rsid w:val="000221E9"/>
    <w:rsid w:val="0002245D"/>
    <w:rsid w:val="000250B4"/>
    <w:rsid w:val="00025286"/>
    <w:rsid w:val="0002555F"/>
    <w:rsid w:val="00025F4B"/>
    <w:rsid w:val="00026FF6"/>
    <w:rsid w:val="000272CD"/>
    <w:rsid w:val="00027AA2"/>
    <w:rsid w:val="0003165D"/>
    <w:rsid w:val="000322FB"/>
    <w:rsid w:val="000334B6"/>
    <w:rsid w:val="00033E96"/>
    <w:rsid w:val="00034424"/>
    <w:rsid w:val="000347C5"/>
    <w:rsid w:val="000350D8"/>
    <w:rsid w:val="00035FDB"/>
    <w:rsid w:val="00036796"/>
    <w:rsid w:val="0004056A"/>
    <w:rsid w:val="000408E0"/>
    <w:rsid w:val="00043821"/>
    <w:rsid w:val="00044B0E"/>
    <w:rsid w:val="000451AC"/>
    <w:rsid w:val="0004526E"/>
    <w:rsid w:val="000454A7"/>
    <w:rsid w:val="00045BA2"/>
    <w:rsid w:val="00046898"/>
    <w:rsid w:val="00047275"/>
    <w:rsid w:val="00047A86"/>
    <w:rsid w:val="00047D6A"/>
    <w:rsid w:val="00050225"/>
    <w:rsid w:val="000515F9"/>
    <w:rsid w:val="00051D12"/>
    <w:rsid w:val="00052598"/>
    <w:rsid w:val="0005310C"/>
    <w:rsid w:val="000534CD"/>
    <w:rsid w:val="00053F63"/>
    <w:rsid w:val="00054955"/>
    <w:rsid w:val="00055750"/>
    <w:rsid w:val="0005705B"/>
    <w:rsid w:val="0005722A"/>
    <w:rsid w:val="00057FC1"/>
    <w:rsid w:val="00060B4C"/>
    <w:rsid w:val="00060BEE"/>
    <w:rsid w:val="00061764"/>
    <w:rsid w:val="0006221A"/>
    <w:rsid w:val="00062A68"/>
    <w:rsid w:val="000635DC"/>
    <w:rsid w:val="00063CC1"/>
    <w:rsid w:val="00064366"/>
    <w:rsid w:val="000649B2"/>
    <w:rsid w:val="000650C7"/>
    <w:rsid w:val="000652E5"/>
    <w:rsid w:val="00065CB1"/>
    <w:rsid w:val="00065CC3"/>
    <w:rsid w:val="00067063"/>
    <w:rsid w:val="00067124"/>
    <w:rsid w:val="00067BE3"/>
    <w:rsid w:val="00067EF0"/>
    <w:rsid w:val="000700CC"/>
    <w:rsid w:val="000704E2"/>
    <w:rsid w:val="000706CA"/>
    <w:rsid w:val="0007082C"/>
    <w:rsid w:val="00071D44"/>
    <w:rsid w:val="00072552"/>
    <w:rsid w:val="00072B8E"/>
    <w:rsid w:val="00072D8B"/>
    <w:rsid w:val="00072EDB"/>
    <w:rsid w:val="0007307E"/>
    <w:rsid w:val="00073141"/>
    <w:rsid w:val="00073490"/>
    <w:rsid w:val="0007397C"/>
    <w:rsid w:val="00073D05"/>
    <w:rsid w:val="00074208"/>
    <w:rsid w:val="00074FE9"/>
    <w:rsid w:val="00075A03"/>
    <w:rsid w:val="00077292"/>
    <w:rsid w:val="00080357"/>
    <w:rsid w:val="00082526"/>
    <w:rsid w:val="00082EA0"/>
    <w:rsid w:val="000845EB"/>
    <w:rsid w:val="000847B4"/>
    <w:rsid w:val="000850F9"/>
    <w:rsid w:val="00085B2F"/>
    <w:rsid w:val="00085C76"/>
    <w:rsid w:val="00086823"/>
    <w:rsid w:val="00086BC7"/>
    <w:rsid w:val="00086E89"/>
    <w:rsid w:val="00090721"/>
    <w:rsid w:val="000908FE"/>
    <w:rsid w:val="0009095D"/>
    <w:rsid w:val="000909BF"/>
    <w:rsid w:val="00091CE3"/>
    <w:rsid w:val="00092121"/>
    <w:rsid w:val="000928A0"/>
    <w:rsid w:val="00092A7D"/>
    <w:rsid w:val="00093230"/>
    <w:rsid w:val="00093584"/>
    <w:rsid w:val="000936F6"/>
    <w:rsid w:val="0009384F"/>
    <w:rsid w:val="00093D72"/>
    <w:rsid w:val="00094CBC"/>
    <w:rsid w:val="00095C8C"/>
    <w:rsid w:val="000A054A"/>
    <w:rsid w:val="000A0A0B"/>
    <w:rsid w:val="000A0A1A"/>
    <w:rsid w:val="000A0BD9"/>
    <w:rsid w:val="000A3D03"/>
    <w:rsid w:val="000A43F1"/>
    <w:rsid w:val="000A5DFF"/>
    <w:rsid w:val="000A652A"/>
    <w:rsid w:val="000A6574"/>
    <w:rsid w:val="000B0441"/>
    <w:rsid w:val="000B144E"/>
    <w:rsid w:val="000B16C2"/>
    <w:rsid w:val="000B22A8"/>
    <w:rsid w:val="000B419D"/>
    <w:rsid w:val="000B5BED"/>
    <w:rsid w:val="000B6B1B"/>
    <w:rsid w:val="000B783D"/>
    <w:rsid w:val="000C07FC"/>
    <w:rsid w:val="000C0935"/>
    <w:rsid w:val="000C1750"/>
    <w:rsid w:val="000C1C9D"/>
    <w:rsid w:val="000C3C6E"/>
    <w:rsid w:val="000C5797"/>
    <w:rsid w:val="000C5E35"/>
    <w:rsid w:val="000C657F"/>
    <w:rsid w:val="000C6E65"/>
    <w:rsid w:val="000C6FBA"/>
    <w:rsid w:val="000C7D2D"/>
    <w:rsid w:val="000D07C3"/>
    <w:rsid w:val="000D1E44"/>
    <w:rsid w:val="000D32AE"/>
    <w:rsid w:val="000D36B9"/>
    <w:rsid w:val="000D3ACD"/>
    <w:rsid w:val="000D477A"/>
    <w:rsid w:val="000D4DC9"/>
    <w:rsid w:val="000E1693"/>
    <w:rsid w:val="000E195D"/>
    <w:rsid w:val="000E1DD1"/>
    <w:rsid w:val="000E4136"/>
    <w:rsid w:val="000E52C5"/>
    <w:rsid w:val="000E558A"/>
    <w:rsid w:val="000E57B1"/>
    <w:rsid w:val="000E5A36"/>
    <w:rsid w:val="000E6930"/>
    <w:rsid w:val="000F03E5"/>
    <w:rsid w:val="000F0CCB"/>
    <w:rsid w:val="000F0DA8"/>
    <w:rsid w:val="000F1105"/>
    <w:rsid w:val="000F1B7D"/>
    <w:rsid w:val="000F3B25"/>
    <w:rsid w:val="000F442D"/>
    <w:rsid w:val="000F47FA"/>
    <w:rsid w:val="000F551D"/>
    <w:rsid w:val="000F712D"/>
    <w:rsid w:val="000F7E49"/>
    <w:rsid w:val="00100A7C"/>
    <w:rsid w:val="00101C62"/>
    <w:rsid w:val="00101C77"/>
    <w:rsid w:val="00102317"/>
    <w:rsid w:val="00102810"/>
    <w:rsid w:val="00102814"/>
    <w:rsid w:val="001030EE"/>
    <w:rsid w:val="00104097"/>
    <w:rsid w:val="001052A3"/>
    <w:rsid w:val="00105F84"/>
    <w:rsid w:val="00106B48"/>
    <w:rsid w:val="001074C1"/>
    <w:rsid w:val="00107BD5"/>
    <w:rsid w:val="00107F6A"/>
    <w:rsid w:val="001103C9"/>
    <w:rsid w:val="0011073A"/>
    <w:rsid w:val="00110939"/>
    <w:rsid w:val="001124E4"/>
    <w:rsid w:val="00113626"/>
    <w:rsid w:val="00114195"/>
    <w:rsid w:val="00114E49"/>
    <w:rsid w:val="00115425"/>
    <w:rsid w:val="00115712"/>
    <w:rsid w:val="00116389"/>
    <w:rsid w:val="0011665F"/>
    <w:rsid w:val="0011685D"/>
    <w:rsid w:val="00117457"/>
    <w:rsid w:val="00117A83"/>
    <w:rsid w:val="00117D6E"/>
    <w:rsid w:val="00117DED"/>
    <w:rsid w:val="00121501"/>
    <w:rsid w:val="00122123"/>
    <w:rsid w:val="001221F5"/>
    <w:rsid w:val="00123391"/>
    <w:rsid w:val="001240E1"/>
    <w:rsid w:val="00124421"/>
    <w:rsid w:val="00124508"/>
    <w:rsid w:val="001245A9"/>
    <w:rsid w:val="001252B9"/>
    <w:rsid w:val="0012606B"/>
    <w:rsid w:val="00126129"/>
    <w:rsid w:val="00126947"/>
    <w:rsid w:val="001274C0"/>
    <w:rsid w:val="0013050D"/>
    <w:rsid w:val="00131B01"/>
    <w:rsid w:val="00132779"/>
    <w:rsid w:val="00133565"/>
    <w:rsid w:val="00133894"/>
    <w:rsid w:val="0013441F"/>
    <w:rsid w:val="001345C1"/>
    <w:rsid w:val="00134901"/>
    <w:rsid w:val="00134CBA"/>
    <w:rsid w:val="00135166"/>
    <w:rsid w:val="00135B62"/>
    <w:rsid w:val="0013610C"/>
    <w:rsid w:val="00136170"/>
    <w:rsid w:val="001369CB"/>
    <w:rsid w:val="00137E86"/>
    <w:rsid w:val="0014006E"/>
    <w:rsid w:val="0014010A"/>
    <w:rsid w:val="00140778"/>
    <w:rsid w:val="0014243D"/>
    <w:rsid w:val="0014326E"/>
    <w:rsid w:val="001453EB"/>
    <w:rsid w:val="00146DDA"/>
    <w:rsid w:val="0014798B"/>
    <w:rsid w:val="001479E9"/>
    <w:rsid w:val="00147F33"/>
    <w:rsid w:val="00152A45"/>
    <w:rsid w:val="00152FA9"/>
    <w:rsid w:val="00153EF2"/>
    <w:rsid w:val="00154121"/>
    <w:rsid w:val="00154A74"/>
    <w:rsid w:val="00155380"/>
    <w:rsid w:val="001558C3"/>
    <w:rsid w:val="001568E2"/>
    <w:rsid w:val="001603EF"/>
    <w:rsid w:val="0016141B"/>
    <w:rsid w:val="00161D1A"/>
    <w:rsid w:val="00161E89"/>
    <w:rsid w:val="001624CA"/>
    <w:rsid w:val="001634C0"/>
    <w:rsid w:val="0016536E"/>
    <w:rsid w:val="0016639B"/>
    <w:rsid w:val="0016666F"/>
    <w:rsid w:val="00166EA7"/>
    <w:rsid w:val="0016720F"/>
    <w:rsid w:val="0016747E"/>
    <w:rsid w:val="0016778C"/>
    <w:rsid w:val="00167ACF"/>
    <w:rsid w:val="00170D47"/>
    <w:rsid w:val="0017174A"/>
    <w:rsid w:val="00172893"/>
    <w:rsid w:val="001730E2"/>
    <w:rsid w:val="001747E2"/>
    <w:rsid w:val="001759B7"/>
    <w:rsid w:val="00177039"/>
    <w:rsid w:val="0017710D"/>
    <w:rsid w:val="00177338"/>
    <w:rsid w:val="00177A8A"/>
    <w:rsid w:val="00181262"/>
    <w:rsid w:val="00181B67"/>
    <w:rsid w:val="00182103"/>
    <w:rsid w:val="001821D7"/>
    <w:rsid w:val="001828DD"/>
    <w:rsid w:val="0018441B"/>
    <w:rsid w:val="00184689"/>
    <w:rsid w:val="00184D6A"/>
    <w:rsid w:val="0018524F"/>
    <w:rsid w:val="001858A6"/>
    <w:rsid w:val="00186350"/>
    <w:rsid w:val="00186AF2"/>
    <w:rsid w:val="00187B60"/>
    <w:rsid w:val="001903BF"/>
    <w:rsid w:val="001904C8"/>
    <w:rsid w:val="00191F3A"/>
    <w:rsid w:val="00192696"/>
    <w:rsid w:val="00192C71"/>
    <w:rsid w:val="00192E59"/>
    <w:rsid w:val="00193B1A"/>
    <w:rsid w:val="00194A8A"/>
    <w:rsid w:val="00195CE3"/>
    <w:rsid w:val="00196886"/>
    <w:rsid w:val="0019717E"/>
    <w:rsid w:val="001977B1"/>
    <w:rsid w:val="00197BA9"/>
    <w:rsid w:val="001A054A"/>
    <w:rsid w:val="001A1F29"/>
    <w:rsid w:val="001A3665"/>
    <w:rsid w:val="001A5468"/>
    <w:rsid w:val="001A56BA"/>
    <w:rsid w:val="001A5A7D"/>
    <w:rsid w:val="001A5F27"/>
    <w:rsid w:val="001A6C7B"/>
    <w:rsid w:val="001A6DF3"/>
    <w:rsid w:val="001A6F68"/>
    <w:rsid w:val="001A799E"/>
    <w:rsid w:val="001A7A65"/>
    <w:rsid w:val="001B4144"/>
    <w:rsid w:val="001B46A8"/>
    <w:rsid w:val="001B4794"/>
    <w:rsid w:val="001B4B52"/>
    <w:rsid w:val="001B684D"/>
    <w:rsid w:val="001B73DB"/>
    <w:rsid w:val="001C00CF"/>
    <w:rsid w:val="001C121C"/>
    <w:rsid w:val="001C1A9B"/>
    <w:rsid w:val="001C25F1"/>
    <w:rsid w:val="001C3AE0"/>
    <w:rsid w:val="001C40F8"/>
    <w:rsid w:val="001C41C5"/>
    <w:rsid w:val="001C47AE"/>
    <w:rsid w:val="001C4F26"/>
    <w:rsid w:val="001C63D8"/>
    <w:rsid w:val="001C6769"/>
    <w:rsid w:val="001D01A5"/>
    <w:rsid w:val="001D0E78"/>
    <w:rsid w:val="001D37F4"/>
    <w:rsid w:val="001D4E25"/>
    <w:rsid w:val="001D5C68"/>
    <w:rsid w:val="001D749B"/>
    <w:rsid w:val="001D7EE6"/>
    <w:rsid w:val="001E0408"/>
    <w:rsid w:val="001E0C8F"/>
    <w:rsid w:val="001E0E09"/>
    <w:rsid w:val="001E25D5"/>
    <w:rsid w:val="001E3522"/>
    <w:rsid w:val="001E3A92"/>
    <w:rsid w:val="001E3B92"/>
    <w:rsid w:val="001E4689"/>
    <w:rsid w:val="001E4E1A"/>
    <w:rsid w:val="001E5371"/>
    <w:rsid w:val="001E558D"/>
    <w:rsid w:val="001E6892"/>
    <w:rsid w:val="001F1BFA"/>
    <w:rsid w:val="001F2046"/>
    <w:rsid w:val="001F3001"/>
    <w:rsid w:val="001F326B"/>
    <w:rsid w:val="001F3526"/>
    <w:rsid w:val="001F44EF"/>
    <w:rsid w:val="001F460C"/>
    <w:rsid w:val="001F4611"/>
    <w:rsid w:val="001F4885"/>
    <w:rsid w:val="001F549C"/>
    <w:rsid w:val="001F58A8"/>
    <w:rsid w:val="001F6857"/>
    <w:rsid w:val="001F68E5"/>
    <w:rsid w:val="001F6CE9"/>
    <w:rsid w:val="001F768D"/>
    <w:rsid w:val="001F7C56"/>
    <w:rsid w:val="0020014E"/>
    <w:rsid w:val="002003E7"/>
    <w:rsid w:val="002008AB"/>
    <w:rsid w:val="002025D2"/>
    <w:rsid w:val="00202B9A"/>
    <w:rsid w:val="0020313D"/>
    <w:rsid w:val="00203C58"/>
    <w:rsid w:val="00204735"/>
    <w:rsid w:val="002057CE"/>
    <w:rsid w:val="00206240"/>
    <w:rsid w:val="00206C83"/>
    <w:rsid w:val="002075EF"/>
    <w:rsid w:val="00207681"/>
    <w:rsid w:val="0020786F"/>
    <w:rsid w:val="00210D69"/>
    <w:rsid w:val="00213A44"/>
    <w:rsid w:val="00213B6E"/>
    <w:rsid w:val="00214BEE"/>
    <w:rsid w:val="00214F23"/>
    <w:rsid w:val="002201D1"/>
    <w:rsid w:val="00220561"/>
    <w:rsid w:val="002206C4"/>
    <w:rsid w:val="0022091A"/>
    <w:rsid w:val="00220ABB"/>
    <w:rsid w:val="002213CB"/>
    <w:rsid w:val="00222D1C"/>
    <w:rsid w:val="002230F2"/>
    <w:rsid w:val="00223399"/>
    <w:rsid w:val="0022375C"/>
    <w:rsid w:val="00223889"/>
    <w:rsid w:val="0022472B"/>
    <w:rsid w:val="002279EA"/>
    <w:rsid w:val="0023030F"/>
    <w:rsid w:val="0023069B"/>
    <w:rsid w:val="00232AC4"/>
    <w:rsid w:val="002332F1"/>
    <w:rsid w:val="00234D94"/>
    <w:rsid w:val="00235506"/>
    <w:rsid w:val="002356E0"/>
    <w:rsid w:val="00235C08"/>
    <w:rsid w:val="00236A07"/>
    <w:rsid w:val="002370A1"/>
    <w:rsid w:val="002409B4"/>
    <w:rsid w:val="00240FBF"/>
    <w:rsid w:val="00243534"/>
    <w:rsid w:val="0024362B"/>
    <w:rsid w:val="00245322"/>
    <w:rsid w:val="00245BBF"/>
    <w:rsid w:val="002465AA"/>
    <w:rsid w:val="0024691C"/>
    <w:rsid w:val="00247165"/>
    <w:rsid w:val="00247551"/>
    <w:rsid w:val="00250270"/>
    <w:rsid w:val="002502A3"/>
    <w:rsid w:val="0025461E"/>
    <w:rsid w:val="0025490E"/>
    <w:rsid w:val="002553FB"/>
    <w:rsid w:val="002572AB"/>
    <w:rsid w:val="00257E72"/>
    <w:rsid w:val="00257ECC"/>
    <w:rsid w:val="00260641"/>
    <w:rsid w:val="0026174D"/>
    <w:rsid w:val="00262172"/>
    <w:rsid w:val="002625D3"/>
    <w:rsid w:val="00262913"/>
    <w:rsid w:val="00263CC9"/>
    <w:rsid w:val="00265815"/>
    <w:rsid w:val="00266801"/>
    <w:rsid w:val="00266880"/>
    <w:rsid w:val="0026699F"/>
    <w:rsid w:val="00266E51"/>
    <w:rsid w:val="0027022C"/>
    <w:rsid w:val="00271D51"/>
    <w:rsid w:val="00271E19"/>
    <w:rsid w:val="0027225A"/>
    <w:rsid w:val="0027294F"/>
    <w:rsid w:val="0027375A"/>
    <w:rsid w:val="00273DBD"/>
    <w:rsid w:val="002740F2"/>
    <w:rsid w:val="0027419A"/>
    <w:rsid w:val="0027534F"/>
    <w:rsid w:val="002753BE"/>
    <w:rsid w:val="00275A17"/>
    <w:rsid w:val="0027610B"/>
    <w:rsid w:val="00280603"/>
    <w:rsid w:val="00282007"/>
    <w:rsid w:val="00282343"/>
    <w:rsid w:val="002827E2"/>
    <w:rsid w:val="00282A73"/>
    <w:rsid w:val="00282A8D"/>
    <w:rsid w:val="002834AA"/>
    <w:rsid w:val="00283C68"/>
    <w:rsid w:val="00284363"/>
    <w:rsid w:val="002847E7"/>
    <w:rsid w:val="002849F1"/>
    <w:rsid w:val="00284CCA"/>
    <w:rsid w:val="00285FD1"/>
    <w:rsid w:val="00286DAF"/>
    <w:rsid w:val="00286E02"/>
    <w:rsid w:val="00286F89"/>
    <w:rsid w:val="0029063B"/>
    <w:rsid w:val="002908FE"/>
    <w:rsid w:val="002917A2"/>
    <w:rsid w:val="00293427"/>
    <w:rsid w:val="00293C1C"/>
    <w:rsid w:val="00294BF6"/>
    <w:rsid w:val="00295CC5"/>
    <w:rsid w:val="00295EFE"/>
    <w:rsid w:val="002A022C"/>
    <w:rsid w:val="002A128E"/>
    <w:rsid w:val="002A1306"/>
    <w:rsid w:val="002A1A27"/>
    <w:rsid w:val="002A1A30"/>
    <w:rsid w:val="002A212F"/>
    <w:rsid w:val="002A24D0"/>
    <w:rsid w:val="002A25DD"/>
    <w:rsid w:val="002A2930"/>
    <w:rsid w:val="002A4F09"/>
    <w:rsid w:val="002A54F5"/>
    <w:rsid w:val="002A6192"/>
    <w:rsid w:val="002A6E88"/>
    <w:rsid w:val="002A7D78"/>
    <w:rsid w:val="002B0675"/>
    <w:rsid w:val="002B0732"/>
    <w:rsid w:val="002B0B48"/>
    <w:rsid w:val="002B1761"/>
    <w:rsid w:val="002B228B"/>
    <w:rsid w:val="002B353B"/>
    <w:rsid w:val="002B3B94"/>
    <w:rsid w:val="002B47C1"/>
    <w:rsid w:val="002B4AEC"/>
    <w:rsid w:val="002B4D35"/>
    <w:rsid w:val="002B4F52"/>
    <w:rsid w:val="002B5692"/>
    <w:rsid w:val="002B5C00"/>
    <w:rsid w:val="002B5E72"/>
    <w:rsid w:val="002B7118"/>
    <w:rsid w:val="002B7197"/>
    <w:rsid w:val="002B7498"/>
    <w:rsid w:val="002C0544"/>
    <w:rsid w:val="002C0F87"/>
    <w:rsid w:val="002C10B6"/>
    <w:rsid w:val="002C13FF"/>
    <w:rsid w:val="002C2429"/>
    <w:rsid w:val="002C2FBB"/>
    <w:rsid w:val="002C3FEC"/>
    <w:rsid w:val="002C4738"/>
    <w:rsid w:val="002C4AD0"/>
    <w:rsid w:val="002C4B77"/>
    <w:rsid w:val="002C4F8B"/>
    <w:rsid w:val="002C6A5D"/>
    <w:rsid w:val="002C6CC1"/>
    <w:rsid w:val="002C6F4D"/>
    <w:rsid w:val="002C7064"/>
    <w:rsid w:val="002C70E8"/>
    <w:rsid w:val="002C72C9"/>
    <w:rsid w:val="002C74A7"/>
    <w:rsid w:val="002D0DE5"/>
    <w:rsid w:val="002D11A8"/>
    <w:rsid w:val="002D12B6"/>
    <w:rsid w:val="002D24F5"/>
    <w:rsid w:val="002D4E66"/>
    <w:rsid w:val="002D5133"/>
    <w:rsid w:val="002D61F1"/>
    <w:rsid w:val="002D62D8"/>
    <w:rsid w:val="002D6BD2"/>
    <w:rsid w:val="002D6BDD"/>
    <w:rsid w:val="002D6FEC"/>
    <w:rsid w:val="002D7274"/>
    <w:rsid w:val="002D73AE"/>
    <w:rsid w:val="002E18F3"/>
    <w:rsid w:val="002E256F"/>
    <w:rsid w:val="002E3B8D"/>
    <w:rsid w:val="002E3DCD"/>
    <w:rsid w:val="002E3DFA"/>
    <w:rsid w:val="002E3E49"/>
    <w:rsid w:val="002E6AC4"/>
    <w:rsid w:val="002E6AC5"/>
    <w:rsid w:val="002E6B95"/>
    <w:rsid w:val="002E73A6"/>
    <w:rsid w:val="002F081B"/>
    <w:rsid w:val="002F0A7C"/>
    <w:rsid w:val="002F0BA7"/>
    <w:rsid w:val="002F1855"/>
    <w:rsid w:val="002F1DBB"/>
    <w:rsid w:val="002F319B"/>
    <w:rsid w:val="002F39C7"/>
    <w:rsid w:val="002F4586"/>
    <w:rsid w:val="002F45B1"/>
    <w:rsid w:val="002F4E5D"/>
    <w:rsid w:val="002F564A"/>
    <w:rsid w:val="002F56A2"/>
    <w:rsid w:val="002F6370"/>
    <w:rsid w:val="002F6553"/>
    <w:rsid w:val="002F6C5E"/>
    <w:rsid w:val="002F6F60"/>
    <w:rsid w:val="003013AF"/>
    <w:rsid w:val="0030276F"/>
    <w:rsid w:val="00302DD8"/>
    <w:rsid w:val="00304151"/>
    <w:rsid w:val="003046DA"/>
    <w:rsid w:val="0030478E"/>
    <w:rsid w:val="003053A9"/>
    <w:rsid w:val="003054E4"/>
    <w:rsid w:val="00305B63"/>
    <w:rsid w:val="00305D4C"/>
    <w:rsid w:val="003061BD"/>
    <w:rsid w:val="00306265"/>
    <w:rsid w:val="00306D3C"/>
    <w:rsid w:val="00310036"/>
    <w:rsid w:val="003100C9"/>
    <w:rsid w:val="00311052"/>
    <w:rsid w:val="00311C6F"/>
    <w:rsid w:val="00312A0A"/>
    <w:rsid w:val="00312C53"/>
    <w:rsid w:val="003133ED"/>
    <w:rsid w:val="00313E23"/>
    <w:rsid w:val="003144D7"/>
    <w:rsid w:val="00314B49"/>
    <w:rsid w:val="00314F66"/>
    <w:rsid w:val="003152E4"/>
    <w:rsid w:val="00315658"/>
    <w:rsid w:val="0031587E"/>
    <w:rsid w:val="00316F85"/>
    <w:rsid w:val="00317E0F"/>
    <w:rsid w:val="00320123"/>
    <w:rsid w:val="003205CC"/>
    <w:rsid w:val="00320E9B"/>
    <w:rsid w:val="00320EA4"/>
    <w:rsid w:val="00320FA0"/>
    <w:rsid w:val="003210CB"/>
    <w:rsid w:val="00321192"/>
    <w:rsid w:val="0032173C"/>
    <w:rsid w:val="0032206D"/>
    <w:rsid w:val="003222F5"/>
    <w:rsid w:val="0032250A"/>
    <w:rsid w:val="00323E7E"/>
    <w:rsid w:val="0032455A"/>
    <w:rsid w:val="003245D6"/>
    <w:rsid w:val="00324808"/>
    <w:rsid w:val="00324859"/>
    <w:rsid w:val="00325508"/>
    <w:rsid w:val="003256DA"/>
    <w:rsid w:val="003259C4"/>
    <w:rsid w:val="00326550"/>
    <w:rsid w:val="00326A7D"/>
    <w:rsid w:val="00326FB8"/>
    <w:rsid w:val="003275FC"/>
    <w:rsid w:val="00330111"/>
    <w:rsid w:val="0033060E"/>
    <w:rsid w:val="00330B52"/>
    <w:rsid w:val="00330C53"/>
    <w:rsid w:val="003310AA"/>
    <w:rsid w:val="0033186C"/>
    <w:rsid w:val="00331E90"/>
    <w:rsid w:val="00332B2E"/>
    <w:rsid w:val="0033316B"/>
    <w:rsid w:val="003338B9"/>
    <w:rsid w:val="00335A9D"/>
    <w:rsid w:val="00336D16"/>
    <w:rsid w:val="00337412"/>
    <w:rsid w:val="00337CA0"/>
    <w:rsid w:val="003401C3"/>
    <w:rsid w:val="00340DA0"/>
    <w:rsid w:val="00340EA9"/>
    <w:rsid w:val="0034184D"/>
    <w:rsid w:val="003418F0"/>
    <w:rsid w:val="003423DB"/>
    <w:rsid w:val="00343732"/>
    <w:rsid w:val="00343C75"/>
    <w:rsid w:val="0034454B"/>
    <w:rsid w:val="00346244"/>
    <w:rsid w:val="00346D4C"/>
    <w:rsid w:val="00346E05"/>
    <w:rsid w:val="003477FA"/>
    <w:rsid w:val="00347E4A"/>
    <w:rsid w:val="0035019D"/>
    <w:rsid w:val="003501F8"/>
    <w:rsid w:val="00350556"/>
    <w:rsid w:val="00350C3E"/>
    <w:rsid w:val="00351B40"/>
    <w:rsid w:val="00351CC9"/>
    <w:rsid w:val="003524A7"/>
    <w:rsid w:val="0035290D"/>
    <w:rsid w:val="0035377A"/>
    <w:rsid w:val="00354AF9"/>
    <w:rsid w:val="00354CEC"/>
    <w:rsid w:val="00355139"/>
    <w:rsid w:val="00356DAE"/>
    <w:rsid w:val="00357432"/>
    <w:rsid w:val="00357C59"/>
    <w:rsid w:val="00360660"/>
    <w:rsid w:val="003606AF"/>
    <w:rsid w:val="00360979"/>
    <w:rsid w:val="00362717"/>
    <w:rsid w:val="00364036"/>
    <w:rsid w:val="0036480A"/>
    <w:rsid w:val="00365E68"/>
    <w:rsid w:val="003672CC"/>
    <w:rsid w:val="00367970"/>
    <w:rsid w:val="003679E5"/>
    <w:rsid w:val="00367A1D"/>
    <w:rsid w:val="0037012D"/>
    <w:rsid w:val="0037073B"/>
    <w:rsid w:val="003708EA"/>
    <w:rsid w:val="00372321"/>
    <w:rsid w:val="00373F92"/>
    <w:rsid w:val="003743DB"/>
    <w:rsid w:val="003753CB"/>
    <w:rsid w:val="00375730"/>
    <w:rsid w:val="00375ACD"/>
    <w:rsid w:val="00376B37"/>
    <w:rsid w:val="003779D0"/>
    <w:rsid w:val="00377FEF"/>
    <w:rsid w:val="00380BAA"/>
    <w:rsid w:val="0038129A"/>
    <w:rsid w:val="003813BE"/>
    <w:rsid w:val="003817B2"/>
    <w:rsid w:val="00381A91"/>
    <w:rsid w:val="003826D8"/>
    <w:rsid w:val="00383680"/>
    <w:rsid w:val="00383D20"/>
    <w:rsid w:val="00383E02"/>
    <w:rsid w:val="003847D0"/>
    <w:rsid w:val="00384CF4"/>
    <w:rsid w:val="0038506B"/>
    <w:rsid w:val="0038583A"/>
    <w:rsid w:val="00385D8F"/>
    <w:rsid w:val="0038675D"/>
    <w:rsid w:val="00387600"/>
    <w:rsid w:val="00387744"/>
    <w:rsid w:val="003905F1"/>
    <w:rsid w:val="00391A22"/>
    <w:rsid w:val="00392136"/>
    <w:rsid w:val="00392B3E"/>
    <w:rsid w:val="00394948"/>
    <w:rsid w:val="003952BC"/>
    <w:rsid w:val="0039559A"/>
    <w:rsid w:val="00396F09"/>
    <w:rsid w:val="003A07E9"/>
    <w:rsid w:val="003A0A80"/>
    <w:rsid w:val="003A1301"/>
    <w:rsid w:val="003A1936"/>
    <w:rsid w:val="003A21E5"/>
    <w:rsid w:val="003A26C2"/>
    <w:rsid w:val="003A304F"/>
    <w:rsid w:val="003A31B6"/>
    <w:rsid w:val="003A31CF"/>
    <w:rsid w:val="003A346B"/>
    <w:rsid w:val="003A3520"/>
    <w:rsid w:val="003A3577"/>
    <w:rsid w:val="003A45F8"/>
    <w:rsid w:val="003A471B"/>
    <w:rsid w:val="003A4922"/>
    <w:rsid w:val="003A4A66"/>
    <w:rsid w:val="003A626D"/>
    <w:rsid w:val="003A649F"/>
    <w:rsid w:val="003A6992"/>
    <w:rsid w:val="003A6C49"/>
    <w:rsid w:val="003A6D8D"/>
    <w:rsid w:val="003A7EDC"/>
    <w:rsid w:val="003B0601"/>
    <w:rsid w:val="003B07EB"/>
    <w:rsid w:val="003B1931"/>
    <w:rsid w:val="003B23D8"/>
    <w:rsid w:val="003B2482"/>
    <w:rsid w:val="003B353B"/>
    <w:rsid w:val="003B3F54"/>
    <w:rsid w:val="003B5F21"/>
    <w:rsid w:val="003B62A3"/>
    <w:rsid w:val="003B67FE"/>
    <w:rsid w:val="003B6801"/>
    <w:rsid w:val="003B6B48"/>
    <w:rsid w:val="003B6D3D"/>
    <w:rsid w:val="003B6F65"/>
    <w:rsid w:val="003C10AE"/>
    <w:rsid w:val="003C1592"/>
    <w:rsid w:val="003C217D"/>
    <w:rsid w:val="003C266A"/>
    <w:rsid w:val="003C2AB5"/>
    <w:rsid w:val="003C35CE"/>
    <w:rsid w:val="003C3B95"/>
    <w:rsid w:val="003C59A5"/>
    <w:rsid w:val="003C5BCC"/>
    <w:rsid w:val="003C73BC"/>
    <w:rsid w:val="003D06A1"/>
    <w:rsid w:val="003D0A6A"/>
    <w:rsid w:val="003D109F"/>
    <w:rsid w:val="003D1A53"/>
    <w:rsid w:val="003D1BAA"/>
    <w:rsid w:val="003D20E7"/>
    <w:rsid w:val="003D2DCD"/>
    <w:rsid w:val="003D5C8E"/>
    <w:rsid w:val="003D5E32"/>
    <w:rsid w:val="003D632A"/>
    <w:rsid w:val="003D637E"/>
    <w:rsid w:val="003D6819"/>
    <w:rsid w:val="003D73D6"/>
    <w:rsid w:val="003D7703"/>
    <w:rsid w:val="003E0005"/>
    <w:rsid w:val="003E177E"/>
    <w:rsid w:val="003E185D"/>
    <w:rsid w:val="003E1DFD"/>
    <w:rsid w:val="003E38A9"/>
    <w:rsid w:val="003E3C96"/>
    <w:rsid w:val="003E3ECD"/>
    <w:rsid w:val="003E4550"/>
    <w:rsid w:val="003E4B10"/>
    <w:rsid w:val="003E4BEF"/>
    <w:rsid w:val="003E6275"/>
    <w:rsid w:val="003E6690"/>
    <w:rsid w:val="003E67B2"/>
    <w:rsid w:val="003E6A47"/>
    <w:rsid w:val="003E7726"/>
    <w:rsid w:val="003F035B"/>
    <w:rsid w:val="003F1492"/>
    <w:rsid w:val="003F1884"/>
    <w:rsid w:val="003F1E34"/>
    <w:rsid w:val="003F28EF"/>
    <w:rsid w:val="003F3DE1"/>
    <w:rsid w:val="003F40D4"/>
    <w:rsid w:val="003F65EC"/>
    <w:rsid w:val="003F673D"/>
    <w:rsid w:val="003F6B01"/>
    <w:rsid w:val="003F6B63"/>
    <w:rsid w:val="003F70AB"/>
    <w:rsid w:val="003F7D8D"/>
    <w:rsid w:val="003F7DDB"/>
    <w:rsid w:val="003F7EFB"/>
    <w:rsid w:val="0040012C"/>
    <w:rsid w:val="00400327"/>
    <w:rsid w:val="00400B3D"/>
    <w:rsid w:val="0040177E"/>
    <w:rsid w:val="00402070"/>
    <w:rsid w:val="00402258"/>
    <w:rsid w:val="00402529"/>
    <w:rsid w:val="00404137"/>
    <w:rsid w:val="00404BF7"/>
    <w:rsid w:val="00405309"/>
    <w:rsid w:val="004068AA"/>
    <w:rsid w:val="00407182"/>
    <w:rsid w:val="00407C4A"/>
    <w:rsid w:val="00410189"/>
    <w:rsid w:val="004122C3"/>
    <w:rsid w:val="00412652"/>
    <w:rsid w:val="00413117"/>
    <w:rsid w:val="0041330B"/>
    <w:rsid w:val="00413F14"/>
    <w:rsid w:val="00414D25"/>
    <w:rsid w:val="00415EA1"/>
    <w:rsid w:val="00417214"/>
    <w:rsid w:val="004174A8"/>
    <w:rsid w:val="00417BAD"/>
    <w:rsid w:val="0042036F"/>
    <w:rsid w:val="0042117D"/>
    <w:rsid w:val="004217A0"/>
    <w:rsid w:val="004219E9"/>
    <w:rsid w:val="00422219"/>
    <w:rsid w:val="004222D6"/>
    <w:rsid w:val="004232C3"/>
    <w:rsid w:val="0042499B"/>
    <w:rsid w:val="004258A9"/>
    <w:rsid w:val="004267A2"/>
    <w:rsid w:val="0042788F"/>
    <w:rsid w:val="00430077"/>
    <w:rsid w:val="00430D88"/>
    <w:rsid w:val="00430FC7"/>
    <w:rsid w:val="00431785"/>
    <w:rsid w:val="00431B4D"/>
    <w:rsid w:val="00431F4B"/>
    <w:rsid w:val="00432183"/>
    <w:rsid w:val="00432BD2"/>
    <w:rsid w:val="00432FFB"/>
    <w:rsid w:val="00433044"/>
    <w:rsid w:val="0043314B"/>
    <w:rsid w:val="004332C4"/>
    <w:rsid w:val="00433693"/>
    <w:rsid w:val="00433770"/>
    <w:rsid w:val="0043430D"/>
    <w:rsid w:val="00434844"/>
    <w:rsid w:val="00436224"/>
    <w:rsid w:val="00437926"/>
    <w:rsid w:val="00440500"/>
    <w:rsid w:val="00440D89"/>
    <w:rsid w:val="00441B7E"/>
    <w:rsid w:val="00442551"/>
    <w:rsid w:val="00442713"/>
    <w:rsid w:val="00443DB5"/>
    <w:rsid w:val="00444C8F"/>
    <w:rsid w:val="0044535F"/>
    <w:rsid w:val="00445882"/>
    <w:rsid w:val="00445B4B"/>
    <w:rsid w:val="00450357"/>
    <w:rsid w:val="00450E40"/>
    <w:rsid w:val="00450F19"/>
    <w:rsid w:val="00450FE3"/>
    <w:rsid w:val="004510F7"/>
    <w:rsid w:val="00451F9E"/>
    <w:rsid w:val="004520C4"/>
    <w:rsid w:val="00452F47"/>
    <w:rsid w:val="00453902"/>
    <w:rsid w:val="00453B3E"/>
    <w:rsid w:val="004546EE"/>
    <w:rsid w:val="004555C1"/>
    <w:rsid w:val="00456440"/>
    <w:rsid w:val="00456662"/>
    <w:rsid w:val="0045684B"/>
    <w:rsid w:val="0046080C"/>
    <w:rsid w:val="0046266A"/>
    <w:rsid w:val="00462AE9"/>
    <w:rsid w:val="00462F15"/>
    <w:rsid w:val="004643DA"/>
    <w:rsid w:val="004655C3"/>
    <w:rsid w:val="00466D86"/>
    <w:rsid w:val="004676FD"/>
    <w:rsid w:val="004714D5"/>
    <w:rsid w:val="00471FE8"/>
    <w:rsid w:val="00474E4B"/>
    <w:rsid w:val="00476479"/>
    <w:rsid w:val="00476E0D"/>
    <w:rsid w:val="00477289"/>
    <w:rsid w:val="00480158"/>
    <w:rsid w:val="004808CB"/>
    <w:rsid w:val="00481456"/>
    <w:rsid w:val="0048225E"/>
    <w:rsid w:val="00482EE4"/>
    <w:rsid w:val="004834E5"/>
    <w:rsid w:val="00483C62"/>
    <w:rsid w:val="00483F62"/>
    <w:rsid w:val="00484276"/>
    <w:rsid w:val="004850F3"/>
    <w:rsid w:val="00485D39"/>
    <w:rsid w:val="004862BA"/>
    <w:rsid w:val="00486801"/>
    <w:rsid w:val="004877AB"/>
    <w:rsid w:val="00490C42"/>
    <w:rsid w:val="00490E84"/>
    <w:rsid w:val="004930FB"/>
    <w:rsid w:val="004932AF"/>
    <w:rsid w:val="004941A2"/>
    <w:rsid w:val="00495ADD"/>
    <w:rsid w:val="00496B96"/>
    <w:rsid w:val="0049713D"/>
    <w:rsid w:val="00497ED4"/>
    <w:rsid w:val="004A0106"/>
    <w:rsid w:val="004A16FD"/>
    <w:rsid w:val="004A19BF"/>
    <w:rsid w:val="004A1CB6"/>
    <w:rsid w:val="004A25C3"/>
    <w:rsid w:val="004A2EFA"/>
    <w:rsid w:val="004A391C"/>
    <w:rsid w:val="004A40F5"/>
    <w:rsid w:val="004A58A4"/>
    <w:rsid w:val="004A6C53"/>
    <w:rsid w:val="004A7367"/>
    <w:rsid w:val="004B2E61"/>
    <w:rsid w:val="004B38A5"/>
    <w:rsid w:val="004B3F5D"/>
    <w:rsid w:val="004B489A"/>
    <w:rsid w:val="004B7C58"/>
    <w:rsid w:val="004C15BD"/>
    <w:rsid w:val="004C1BDB"/>
    <w:rsid w:val="004C28BE"/>
    <w:rsid w:val="004C3017"/>
    <w:rsid w:val="004C4DE4"/>
    <w:rsid w:val="004C71D1"/>
    <w:rsid w:val="004C7546"/>
    <w:rsid w:val="004D1199"/>
    <w:rsid w:val="004D15D6"/>
    <w:rsid w:val="004D1AAF"/>
    <w:rsid w:val="004D1E23"/>
    <w:rsid w:val="004D378B"/>
    <w:rsid w:val="004D3E1B"/>
    <w:rsid w:val="004D4675"/>
    <w:rsid w:val="004D66B3"/>
    <w:rsid w:val="004D77A4"/>
    <w:rsid w:val="004D7C58"/>
    <w:rsid w:val="004E0824"/>
    <w:rsid w:val="004E0A54"/>
    <w:rsid w:val="004E19A6"/>
    <w:rsid w:val="004E1DC0"/>
    <w:rsid w:val="004E3636"/>
    <w:rsid w:val="004E3B16"/>
    <w:rsid w:val="004E42FB"/>
    <w:rsid w:val="004E514B"/>
    <w:rsid w:val="004E79ED"/>
    <w:rsid w:val="004E7F9A"/>
    <w:rsid w:val="004F09A2"/>
    <w:rsid w:val="004F0E11"/>
    <w:rsid w:val="004F1A4F"/>
    <w:rsid w:val="004F2B26"/>
    <w:rsid w:val="004F31F9"/>
    <w:rsid w:val="004F355A"/>
    <w:rsid w:val="004F383E"/>
    <w:rsid w:val="004F398E"/>
    <w:rsid w:val="004F4762"/>
    <w:rsid w:val="004F49A7"/>
    <w:rsid w:val="004F4E79"/>
    <w:rsid w:val="004F5655"/>
    <w:rsid w:val="004F5A99"/>
    <w:rsid w:val="004F5FBF"/>
    <w:rsid w:val="004F6A6D"/>
    <w:rsid w:val="004F6ABE"/>
    <w:rsid w:val="004F79CB"/>
    <w:rsid w:val="005004E2"/>
    <w:rsid w:val="00500586"/>
    <w:rsid w:val="00500D51"/>
    <w:rsid w:val="00500E07"/>
    <w:rsid w:val="00503314"/>
    <w:rsid w:val="0050436D"/>
    <w:rsid w:val="0050469D"/>
    <w:rsid w:val="00504A34"/>
    <w:rsid w:val="00505597"/>
    <w:rsid w:val="00505A55"/>
    <w:rsid w:val="00505CB5"/>
    <w:rsid w:val="005064A5"/>
    <w:rsid w:val="00506CD8"/>
    <w:rsid w:val="00506D15"/>
    <w:rsid w:val="00507908"/>
    <w:rsid w:val="00507935"/>
    <w:rsid w:val="0051044B"/>
    <w:rsid w:val="00510E3B"/>
    <w:rsid w:val="00511B83"/>
    <w:rsid w:val="005128D6"/>
    <w:rsid w:val="00512A5A"/>
    <w:rsid w:val="00514AE2"/>
    <w:rsid w:val="00514C30"/>
    <w:rsid w:val="00514DD6"/>
    <w:rsid w:val="005155F5"/>
    <w:rsid w:val="00515F46"/>
    <w:rsid w:val="00517DB0"/>
    <w:rsid w:val="00520262"/>
    <w:rsid w:val="00520A16"/>
    <w:rsid w:val="00521011"/>
    <w:rsid w:val="00522C0F"/>
    <w:rsid w:val="00523995"/>
    <w:rsid w:val="00523FB1"/>
    <w:rsid w:val="00524D84"/>
    <w:rsid w:val="0052504F"/>
    <w:rsid w:val="0052510B"/>
    <w:rsid w:val="005254B6"/>
    <w:rsid w:val="005258FC"/>
    <w:rsid w:val="00526321"/>
    <w:rsid w:val="005265D7"/>
    <w:rsid w:val="0052714E"/>
    <w:rsid w:val="00527761"/>
    <w:rsid w:val="005327DB"/>
    <w:rsid w:val="00532E74"/>
    <w:rsid w:val="00533174"/>
    <w:rsid w:val="005344B7"/>
    <w:rsid w:val="005356A4"/>
    <w:rsid w:val="00535D9B"/>
    <w:rsid w:val="00535E0F"/>
    <w:rsid w:val="00536203"/>
    <w:rsid w:val="00536DD0"/>
    <w:rsid w:val="005374DA"/>
    <w:rsid w:val="00537852"/>
    <w:rsid w:val="00537ADE"/>
    <w:rsid w:val="00540786"/>
    <w:rsid w:val="00540BCE"/>
    <w:rsid w:val="00541BF4"/>
    <w:rsid w:val="00541F4C"/>
    <w:rsid w:val="00542B6A"/>
    <w:rsid w:val="005438AB"/>
    <w:rsid w:val="00543BB1"/>
    <w:rsid w:val="00545A12"/>
    <w:rsid w:val="0054681A"/>
    <w:rsid w:val="00546C3B"/>
    <w:rsid w:val="0055141C"/>
    <w:rsid w:val="005522DB"/>
    <w:rsid w:val="005522F8"/>
    <w:rsid w:val="00552A73"/>
    <w:rsid w:val="00552FA5"/>
    <w:rsid w:val="00553188"/>
    <w:rsid w:val="00554636"/>
    <w:rsid w:val="00554B53"/>
    <w:rsid w:val="00554B79"/>
    <w:rsid w:val="00554DCD"/>
    <w:rsid w:val="00556C7B"/>
    <w:rsid w:val="00557546"/>
    <w:rsid w:val="005578ED"/>
    <w:rsid w:val="005579A9"/>
    <w:rsid w:val="0056037B"/>
    <w:rsid w:val="0056054E"/>
    <w:rsid w:val="0056075C"/>
    <w:rsid w:val="00560E86"/>
    <w:rsid w:val="00560FAB"/>
    <w:rsid w:val="0056172F"/>
    <w:rsid w:val="00561A8C"/>
    <w:rsid w:val="00561E37"/>
    <w:rsid w:val="005637B5"/>
    <w:rsid w:val="0056516B"/>
    <w:rsid w:val="00565446"/>
    <w:rsid w:val="00566918"/>
    <w:rsid w:val="00566C38"/>
    <w:rsid w:val="00571185"/>
    <w:rsid w:val="005716FC"/>
    <w:rsid w:val="00572758"/>
    <w:rsid w:val="0057332D"/>
    <w:rsid w:val="005735C2"/>
    <w:rsid w:val="00573736"/>
    <w:rsid w:val="00574BF2"/>
    <w:rsid w:val="00575E1C"/>
    <w:rsid w:val="00576746"/>
    <w:rsid w:val="0057680D"/>
    <w:rsid w:val="005775E9"/>
    <w:rsid w:val="00577BB7"/>
    <w:rsid w:val="00580137"/>
    <w:rsid w:val="00580709"/>
    <w:rsid w:val="00580EC6"/>
    <w:rsid w:val="00581015"/>
    <w:rsid w:val="005811D1"/>
    <w:rsid w:val="005835E9"/>
    <w:rsid w:val="0058392A"/>
    <w:rsid w:val="00583AAC"/>
    <w:rsid w:val="00584432"/>
    <w:rsid w:val="005849B4"/>
    <w:rsid w:val="00584E31"/>
    <w:rsid w:val="005858FA"/>
    <w:rsid w:val="00585911"/>
    <w:rsid w:val="0058622D"/>
    <w:rsid w:val="00586AFD"/>
    <w:rsid w:val="005874CC"/>
    <w:rsid w:val="00590C7C"/>
    <w:rsid w:val="00590E67"/>
    <w:rsid w:val="00591245"/>
    <w:rsid w:val="00592BA3"/>
    <w:rsid w:val="00594378"/>
    <w:rsid w:val="00594CEF"/>
    <w:rsid w:val="0059527F"/>
    <w:rsid w:val="00595735"/>
    <w:rsid w:val="00596C39"/>
    <w:rsid w:val="005A028A"/>
    <w:rsid w:val="005A030E"/>
    <w:rsid w:val="005A0B2C"/>
    <w:rsid w:val="005A1341"/>
    <w:rsid w:val="005A1821"/>
    <w:rsid w:val="005A1B86"/>
    <w:rsid w:val="005A2F1F"/>
    <w:rsid w:val="005A3454"/>
    <w:rsid w:val="005A3459"/>
    <w:rsid w:val="005A3B21"/>
    <w:rsid w:val="005A3F8F"/>
    <w:rsid w:val="005A42A0"/>
    <w:rsid w:val="005A4A2C"/>
    <w:rsid w:val="005A4C62"/>
    <w:rsid w:val="005A4CF5"/>
    <w:rsid w:val="005A5632"/>
    <w:rsid w:val="005A59ED"/>
    <w:rsid w:val="005B1157"/>
    <w:rsid w:val="005B16F2"/>
    <w:rsid w:val="005B18BE"/>
    <w:rsid w:val="005B1940"/>
    <w:rsid w:val="005B2557"/>
    <w:rsid w:val="005B2826"/>
    <w:rsid w:val="005B2929"/>
    <w:rsid w:val="005B2EE5"/>
    <w:rsid w:val="005B46AD"/>
    <w:rsid w:val="005B4960"/>
    <w:rsid w:val="005B4F34"/>
    <w:rsid w:val="005B508D"/>
    <w:rsid w:val="005B51B3"/>
    <w:rsid w:val="005B5A13"/>
    <w:rsid w:val="005B6110"/>
    <w:rsid w:val="005C0249"/>
    <w:rsid w:val="005C0647"/>
    <w:rsid w:val="005C0854"/>
    <w:rsid w:val="005C0A65"/>
    <w:rsid w:val="005C1BA5"/>
    <w:rsid w:val="005C1F67"/>
    <w:rsid w:val="005C2DE9"/>
    <w:rsid w:val="005C346B"/>
    <w:rsid w:val="005C3AC7"/>
    <w:rsid w:val="005C4BFC"/>
    <w:rsid w:val="005C54E9"/>
    <w:rsid w:val="005C57B0"/>
    <w:rsid w:val="005C698C"/>
    <w:rsid w:val="005C699B"/>
    <w:rsid w:val="005C706F"/>
    <w:rsid w:val="005C7A8A"/>
    <w:rsid w:val="005C7ECC"/>
    <w:rsid w:val="005D12C8"/>
    <w:rsid w:val="005D15CC"/>
    <w:rsid w:val="005D2306"/>
    <w:rsid w:val="005D38CD"/>
    <w:rsid w:val="005D3B84"/>
    <w:rsid w:val="005D571F"/>
    <w:rsid w:val="005D57BB"/>
    <w:rsid w:val="005D6429"/>
    <w:rsid w:val="005D6EC3"/>
    <w:rsid w:val="005E0C6C"/>
    <w:rsid w:val="005E29DC"/>
    <w:rsid w:val="005E34A2"/>
    <w:rsid w:val="005E4083"/>
    <w:rsid w:val="005E4D52"/>
    <w:rsid w:val="005E64C9"/>
    <w:rsid w:val="005E69B4"/>
    <w:rsid w:val="005E7DAE"/>
    <w:rsid w:val="005F01D2"/>
    <w:rsid w:val="005F059C"/>
    <w:rsid w:val="005F0CCB"/>
    <w:rsid w:val="005F1856"/>
    <w:rsid w:val="005F1E5A"/>
    <w:rsid w:val="005F210B"/>
    <w:rsid w:val="005F265E"/>
    <w:rsid w:val="005F28A0"/>
    <w:rsid w:val="005F3333"/>
    <w:rsid w:val="005F375F"/>
    <w:rsid w:val="005F4B98"/>
    <w:rsid w:val="005F5599"/>
    <w:rsid w:val="005F59A5"/>
    <w:rsid w:val="005F653E"/>
    <w:rsid w:val="005F6BE4"/>
    <w:rsid w:val="005F7104"/>
    <w:rsid w:val="005F7395"/>
    <w:rsid w:val="005F74D3"/>
    <w:rsid w:val="006004EE"/>
    <w:rsid w:val="00600D14"/>
    <w:rsid w:val="0060142B"/>
    <w:rsid w:val="00602806"/>
    <w:rsid w:val="00602E55"/>
    <w:rsid w:val="00602E9E"/>
    <w:rsid w:val="006033A5"/>
    <w:rsid w:val="006035DD"/>
    <w:rsid w:val="00604ACB"/>
    <w:rsid w:val="00604B51"/>
    <w:rsid w:val="006051BB"/>
    <w:rsid w:val="00605A79"/>
    <w:rsid w:val="006063CF"/>
    <w:rsid w:val="006064F9"/>
    <w:rsid w:val="00606905"/>
    <w:rsid w:val="00606CC5"/>
    <w:rsid w:val="00607E88"/>
    <w:rsid w:val="006101A6"/>
    <w:rsid w:val="00610862"/>
    <w:rsid w:val="006108B6"/>
    <w:rsid w:val="0061213A"/>
    <w:rsid w:val="00612815"/>
    <w:rsid w:val="00612918"/>
    <w:rsid w:val="00614BC5"/>
    <w:rsid w:val="00615B68"/>
    <w:rsid w:val="006167A8"/>
    <w:rsid w:val="00617D82"/>
    <w:rsid w:val="0062193B"/>
    <w:rsid w:val="00621CFE"/>
    <w:rsid w:val="006223F5"/>
    <w:rsid w:val="0062293A"/>
    <w:rsid w:val="006239C8"/>
    <w:rsid w:val="00625E67"/>
    <w:rsid w:val="00626158"/>
    <w:rsid w:val="00627126"/>
    <w:rsid w:val="00627B1F"/>
    <w:rsid w:val="006302F3"/>
    <w:rsid w:val="006318AA"/>
    <w:rsid w:val="00631B22"/>
    <w:rsid w:val="00632049"/>
    <w:rsid w:val="00632FBF"/>
    <w:rsid w:val="00633157"/>
    <w:rsid w:val="0063338E"/>
    <w:rsid w:val="00633754"/>
    <w:rsid w:val="00633F8B"/>
    <w:rsid w:val="006341AF"/>
    <w:rsid w:val="00634521"/>
    <w:rsid w:val="00635DC7"/>
    <w:rsid w:val="00635DEC"/>
    <w:rsid w:val="0063731D"/>
    <w:rsid w:val="00640039"/>
    <w:rsid w:val="006405D6"/>
    <w:rsid w:val="006408FC"/>
    <w:rsid w:val="00640CD7"/>
    <w:rsid w:val="0064168A"/>
    <w:rsid w:val="00641702"/>
    <w:rsid w:val="00643AB8"/>
    <w:rsid w:val="00644B6A"/>
    <w:rsid w:val="00645368"/>
    <w:rsid w:val="00646A4C"/>
    <w:rsid w:val="00647864"/>
    <w:rsid w:val="006478D9"/>
    <w:rsid w:val="006502F1"/>
    <w:rsid w:val="00650A34"/>
    <w:rsid w:val="00650A57"/>
    <w:rsid w:val="00650C98"/>
    <w:rsid w:val="00652646"/>
    <w:rsid w:val="006529AA"/>
    <w:rsid w:val="00652D4B"/>
    <w:rsid w:val="0065444C"/>
    <w:rsid w:val="00654937"/>
    <w:rsid w:val="00655730"/>
    <w:rsid w:val="006561C8"/>
    <w:rsid w:val="00657CCA"/>
    <w:rsid w:val="00660958"/>
    <w:rsid w:val="006613A6"/>
    <w:rsid w:val="0066232F"/>
    <w:rsid w:val="0066254C"/>
    <w:rsid w:val="006626CC"/>
    <w:rsid w:val="00662874"/>
    <w:rsid w:val="00663E39"/>
    <w:rsid w:val="00664AE4"/>
    <w:rsid w:val="00664B5D"/>
    <w:rsid w:val="00665D96"/>
    <w:rsid w:val="00665F45"/>
    <w:rsid w:val="00666479"/>
    <w:rsid w:val="00667104"/>
    <w:rsid w:val="0066789A"/>
    <w:rsid w:val="006708B0"/>
    <w:rsid w:val="00671428"/>
    <w:rsid w:val="0067150E"/>
    <w:rsid w:val="00672209"/>
    <w:rsid w:val="00672493"/>
    <w:rsid w:val="00672674"/>
    <w:rsid w:val="00672E88"/>
    <w:rsid w:val="00674AAE"/>
    <w:rsid w:val="006750E9"/>
    <w:rsid w:val="006758C2"/>
    <w:rsid w:val="00675D6D"/>
    <w:rsid w:val="00675EC3"/>
    <w:rsid w:val="006770EE"/>
    <w:rsid w:val="00677874"/>
    <w:rsid w:val="0068062D"/>
    <w:rsid w:val="00681236"/>
    <w:rsid w:val="0068243D"/>
    <w:rsid w:val="00684335"/>
    <w:rsid w:val="00684DE1"/>
    <w:rsid w:val="00686D52"/>
    <w:rsid w:val="006872F3"/>
    <w:rsid w:val="00690305"/>
    <w:rsid w:val="006909C7"/>
    <w:rsid w:val="00690B64"/>
    <w:rsid w:val="00692226"/>
    <w:rsid w:val="0069298C"/>
    <w:rsid w:val="00692D50"/>
    <w:rsid w:val="00693380"/>
    <w:rsid w:val="006936F3"/>
    <w:rsid w:val="00693A51"/>
    <w:rsid w:val="0069441D"/>
    <w:rsid w:val="00694CCD"/>
    <w:rsid w:val="00695C54"/>
    <w:rsid w:val="00695CAA"/>
    <w:rsid w:val="006967BE"/>
    <w:rsid w:val="00696AF3"/>
    <w:rsid w:val="00696CD1"/>
    <w:rsid w:val="00697316"/>
    <w:rsid w:val="006974DD"/>
    <w:rsid w:val="006977A3"/>
    <w:rsid w:val="00697C2B"/>
    <w:rsid w:val="00697CC3"/>
    <w:rsid w:val="006A075B"/>
    <w:rsid w:val="006A1E66"/>
    <w:rsid w:val="006A2CC5"/>
    <w:rsid w:val="006A42DE"/>
    <w:rsid w:val="006A6015"/>
    <w:rsid w:val="006A6051"/>
    <w:rsid w:val="006A60C8"/>
    <w:rsid w:val="006A6104"/>
    <w:rsid w:val="006A6A8F"/>
    <w:rsid w:val="006A6D31"/>
    <w:rsid w:val="006A6EDC"/>
    <w:rsid w:val="006A7835"/>
    <w:rsid w:val="006B12AB"/>
    <w:rsid w:val="006B14E8"/>
    <w:rsid w:val="006B182E"/>
    <w:rsid w:val="006B1B50"/>
    <w:rsid w:val="006B22A5"/>
    <w:rsid w:val="006B26B7"/>
    <w:rsid w:val="006B36FB"/>
    <w:rsid w:val="006B5046"/>
    <w:rsid w:val="006B59A8"/>
    <w:rsid w:val="006B6C35"/>
    <w:rsid w:val="006B6CA0"/>
    <w:rsid w:val="006B7355"/>
    <w:rsid w:val="006B7399"/>
    <w:rsid w:val="006B778D"/>
    <w:rsid w:val="006B7BAC"/>
    <w:rsid w:val="006C03DC"/>
    <w:rsid w:val="006C052B"/>
    <w:rsid w:val="006C0585"/>
    <w:rsid w:val="006C0E37"/>
    <w:rsid w:val="006C239A"/>
    <w:rsid w:val="006C23D7"/>
    <w:rsid w:val="006C29E1"/>
    <w:rsid w:val="006C318F"/>
    <w:rsid w:val="006C43E5"/>
    <w:rsid w:val="006C497C"/>
    <w:rsid w:val="006C634E"/>
    <w:rsid w:val="006C7484"/>
    <w:rsid w:val="006C7A5A"/>
    <w:rsid w:val="006C7B5C"/>
    <w:rsid w:val="006C7B90"/>
    <w:rsid w:val="006C7F79"/>
    <w:rsid w:val="006D0A37"/>
    <w:rsid w:val="006D0EC2"/>
    <w:rsid w:val="006D154A"/>
    <w:rsid w:val="006D1891"/>
    <w:rsid w:val="006D2A2D"/>
    <w:rsid w:val="006D3B53"/>
    <w:rsid w:val="006D446D"/>
    <w:rsid w:val="006D4497"/>
    <w:rsid w:val="006D55B1"/>
    <w:rsid w:val="006D72DF"/>
    <w:rsid w:val="006D75D3"/>
    <w:rsid w:val="006D78BE"/>
    <w:rsid w:val="006D79D6"/>
    <w:rsid w:val="006D7AA7"/>
    <w:rsid w:val="006E0AA7"/>
    <w:rsid w:val="006E0AC4"/>
    <w:rsid w:val="006E1A5B"/>
    <w:rsid w:val="006E1DAE"/>
    <w:rsid w:val="006E233E"/>
    <w:rsid w:val="006E2C32"/>
    <w:rsid w:val="006E58DB"/>
    <w:rsid w:val="006E62E1"/>
    <w:rsid w:val="006E7585"/>
    <w:rsid w:val="006E7B06"/>
    <w:rsid w:val="006F058F"/>
    <w:rsid w:val="006F0839"/>
    <w:rsid w:val="006F0C8E"/>
    <w:rsid w:val="006F0EB0"/>
    <w:rsid w:val="006F0F34"/>
    <w:rsid w:val="006F134F"/>
    <w:rsid w:val="006F153F"/>
    <w:rsid w:val="006F16C1"/>
    <w:rsid w:val="006F1F15"/>
    <w:rsid w:val="006F21EC"/>
    <w:rsid w:val="006F2625"/>
    <w:rsid w:val="006F269B"/>
    <w:rsid w:val="006F36F5"/>
    <w:rsid w:val="006F3898"/>
    <w:rsid w:val="006F45B4"/>
    <w:rsid w:val="006F5634"/>
    <w:rsid w:val="006F5C75"/>
    <w:rsid w:val="006F5EC1"/>
    <w:rsid w:val="006F720F"/>
    <w:rsid w:val="006F7D59"/>
    <w:rsid w:val="00700347"/>
    <w:rsid w:val="00701933"/>
    <w:rsid w:val="00701A09"/>
    <w:rsid w:val="00701C24"/>
    <w:rsid w:val="00701FE8"/>
    <w:rsid w:val="00702320"/>
    <w:rsid w:val="00702C4F"/>
    <w:rsid w:val="00704201"/>
    <w:rsid w:val="00704428"/>
    <w:rsid w:val="00704B9E"/>
    <w:rsid w:val="00705388"/>
    <w:rsid w:val="00705A9A"/>
    <w:rsid w:val="0070637E"/>
    <w:rsid w:val="00706835"/>
    <w:rsid w:val="007075A8"/>
    <w:rsid w:val="00707FF9"/>
    <w:rsid w:val="00710185"/>
    <w:rsid w:val="00710258"/>
    <w:rsid w:val="00713BA3"/>
    <w:rsid w:val="007155FA"/>
    <w:rsid w:val="00715A85"/>
    <w:rsid w:val="0071725C"/>
    <w:rsid w:val="00717DF2"/>
    <w:rsid w:val="00721031"/>
    <w:rsid w:val="0072109F"/>
    <w:rsid w:val="00721304"/>
    <w:rsid w:val="0072189E"/>
    <w:rsid w:val="00722F57"/>
    <w:rsid w:val="007237E9"/>
    <w:rsid w:val="0072399A"/>
    <w:rsid w:val="00724E7B"/>
    <w:rsid w:val="0072500F"/>
    <w:rsid w:val="00725829"/>
    <w:rsid w:val="00725C63"/>
    <w:rsid w:val="00727EE6"/>
    <w:rsid w:val="00730667"/>
    <w:rsid w:val="00730716"/>
    <w:rsid w:val="00730811"/>
    <w:rsid w:val="00731215"/>
    <w:rsid w:val="007318F7"/>
    <w:rsid w:val="00731923"/>
    <w:rsid w:val="00731CA1"/>
    <w:rsid w:val="007321DA"/>
    <w:rsid w:val="00732897"/>
    <w:rsid w:val="00732D6B"/>
    <w:rsid w:val="00732ED0"/>
    <w:rsid w:val="00733BC6"/>
    <w:rsid w:val="00733FA9"/>
    <w:rsid w:val="0073498E"/>
    <w:rsid w:val="00735538"/>
    <w:rsid w:val="00735AE8"/>
    <w:rsid w:val="007370AA"/>
    <w:rsid w:val="007370F5"/>
    <w:rsid w:val="0073722D"/>
    <w:rsid w:val="00737AFD"/>
    <w:rsid w:val="00737B01"/>
    <w:rsid w:val="007407B1"/>
    <w:rsid w:val="00740D3A"/>
    <w:rsid w:val="00741470"/>
    <w:rsid w:val="0074156E"/>
    <w:rsid w:val="00741A0A"/>
    <w:rsid w:val="00742D2B"/>
    <w:rsid w:val="007437BB"/>
    <w:rsid w:val="007442E0"/>
    <w:rsid w:val="00744857"/>
    <w:rsid w:val="00746CCC"/>
    <w:rsid w:val="00746FAB"/>
    <w:rsid w:val="00747C3F"/>
    <w:rsid w:val="00750515"/>
    <w:rsid w:val="0075094E"/>
    <w:rsid w:val="00750A18"/>
    <w:rsid w:val="00750ABD"/>
    <w:rsid w:val="0075129A"/>
    <w:rsid w:val="00751BD7"/>
    <w:rsid w:val="00751E9F"/>
    <w:rsid w:val="007521AE"/>
    <w:rsid w:val="007532CA"/>
    <w:rsid w:val="00753357"/>
    <w:rsid w:val="007542FB"/>
    <w:rsid w:val="007546AA"/>
    <w:rsid w:val="00754E0C"/>
    <w:rsid w:val="0075529A"/>
    <w:rsid w:val="00755CC3"/>
    <w:rsid w:val="00757C67"/>
    <w:rsid w:val="00760995"/>
    <w:rsid w:val="00760F1E"/>
    <w:rsid w:val="00761A2C"/>
    <w:rsid w:val="0076305B"/>
    <w:rsid w:val="007639C9"/>
    <w:rsid w:val="00763A58"/>
    <w:rsid w:val="00763B0F"/>
    <w:rsid w:val="00763E96"/>
    <w:rsid w:val="007651F1"/>
    <w:rsid w:val="007659E8"/>
    <w:rsid w:val="00765AAE"/>
    <w:rsid w:val="00765FD8"/>
    <w:rsid w:val="00766E21"/>
    <w:rsid w:val="007671C9"/>
    <w:rsid w:val="007676F7"/>
    <w:rsid w:val="007678EB"/>
    <w:rsid w:val="00770282"/>
    <w:rsid w:val="00770314"/>
    <w:rsid w:val="00770571"/>
    <w:rsid w:val="00771818"/>
    <w:rsid w:val="0077266B"/>
    <w:rsid w:val="00772686"/>
    <w:rsid w:val="00772CD3"/>
    <w:rsid w:val="00772E7E"/>
    <w:rsid w:val="0077490F"/>
    <w:rsid w:val="00777368"/>
    <w:rsid w:val="007802C2"/>
    <w:rsid w:val="0078066D"/>
    <w:rsid w:val="00780FD8"/>
    <w:rsid w:val="0078142F"/>
    <w:rsid w:val="00782317"/>
    <w:rsid w:val="007834E1"/>
    <w:rsid w:val="00785624"/>
    <w:rsid w:val="00785695"/>
    <w:rsid w:val="007861F4"/>
    <w:rsid w:val="00786683"/>
    <w:rsid w:val="00786C34"/>
    <w:rsid w:val="00786CB0"/>
    <w:rsid w:val="00786EA4"/>
    <w:rsid w:val="00786FA8"/>
    <w:rsid w:val="007900CA"/>
    <w:rsid w:val="00790D0B"/>
    <w:rsid w:val="0079188F"/>
    <w:rsid w:val="007920A2"/>
    <w:rsid w:val="0079263F"/>
    <w:rsid w:val="007932F4"/>
    <w:rsid w:val="00793A84"/>
    <w:rsid w:val="00793AF2"/>
    <w:rsid w:val="00793B0A"/>
    <w:rsid w:val="00794BA0"/>
    <w:rsid w:val="00795129"/>
    <w:rsid w:val="007951EE"/>
    <w:rsid w:val="00795814"/>
    <w:rsid w:val="00796EF7"/>
    <w:rsid w:val="007A0236"/>
    <w:rsid w:val="007A2AC5"/>
    <w:rsid w:val="007A2CDE"/>
    <w:rsid w:val="007A2D75"/>
    <w:rsid w:val="007A47B9"/>
    <w:rsid w:val="007A4B67"/>
    <w:rsid w:val="007A51DC"/>
    <w:rsid w:val="007A5234"/>
    <w:rsid w:val="007A53BD"/>
    <w:rsid w:val="007A5E80"/>
    <w:rsid w:val="007A5F92"/>
    <w:rsid w:val="007A6AF5"/>
    <w:rsid w:val="007A7723"/>
    <w:rsid w:val="007B0147"/>
    <w:rsid w:val="007B1697"/>
    <w:rsid w:val="007B2026"/>
    <w:rsid w:val="007B2095"/>
    <w:rsid w:val="007B24F4"/>
    <w:rsid w:val="007B2AA7"/>
    <w:rsid w:val="007B2D70"/>
    <w:rsid w:val="007B340F"/>
    <w:rsid w:val="007B39FA"/>
    <w:rsid w:val="007B537F"/>
    <w:rsid w:val="007B54FF"/>
    <w:rsid w:val="007B5765"/>
    <w:rsid w:val="007B5872"/>
    <w:rsid w:val="007B6B08"/>
    <w:rsid w:val="007B76A7"/>
    <w:rsid w:val="007B7B2A"/>
    <w:rsid w:val="007B7B79"/>
    <w:rsid w:val="007C03C4"/>
    <w:rsid w:val="007C0667"/>
    <w:rsid w:val="007C2184"/>
    <w:rsid w:val="007C2E56"/>
    <w:rsid w:val="007C3517"/>
    <w:rsid w:val="007C3608"/>
    <w:rsid w:val="007C37BD"/>
    <w:rsid w:val="007C39D2"/>
    <w:rsid w:val="007C4153"/>
    <w:rsid w:val="007C448F"/>
    <w:rsid w:val="007C46EB"/>
    <w:rsid w:val="007C4C05"/>
    <w:rsid w:val="007C4F79"/>
    <w:rsid w:val="007C5603"/>
    <w:rsid w:val="007C5F04"/>
    <w:rsid w:val="007C60CC"/>
    <w:rsid w:val="007C6645"/>
    <w:rsid w:val="007C6A21"/>
    <w:rsid w:val="007C6B1C"/>
    <w:rsid w:val="007C6C67"/>
    <w:rsid w:val="007D05BA"/>
    <w:rsid w:val="007D0869"/>
    <w:rsid w:val="007D0CB1"/>
    <w:rsid w:val="007D0FC1"/>
    <w:rsid w:val="007D1325"/>
    <w:rsid w:val="007D1907"/>
    <w:rsid w:val="007D1F41"/>
    <w:rsid w:val="007D2BB9"/>
    <w:rsid w:val="007D2BF5"/>
    <w:rsid w:val="007D331D"/>
    <w:rsid w:val="007D3952"/>
    <w:rsid w:val="007D3E22"/>
    <w:rsid w:val="007D430C"/>
    <w:rsid w:val="007D43AF"/>
    <w:rsid w:val="007D4433"/>
    <w:rsid w:val="007D45E2"/>
    <w:rsid w:val="007D50B6"/>
    <w:rsid w:val="007D51F7"/>
    <w:rsid w:val="007D6449"/>
    <w:rsid w:val="007D6683"/>
    <w:rsid w:val="007D6E2D"/>
    <w:rsid w:val="007D71A1"/>
    <w:rsid w:val="007D7225"/>
    <w:rsid w:val="007D7A1F"/>
    <w:rsid w:val="007E18EC"/>
    <w:rsid w:val="007E1B8F"/>
    <w:rsid w:val="007E2ABB"/>
    <w:rsid w:val="007E2F98"/>
    <w:rsid w:val="007E3807"/>
    <w:rsid w:val="007E45D0"/>
    <w:rsid w:val="007E51D3"/>
    <w:rsid w:val="007E5572"/>
    <w:rsid w:val="007E55D6"/>
    <w:rsid w:val="007E57FA"/>
    <w:rsid w:val="007E6066"/>
    <w:rsid w:val="007E68E5"/>
    <w:rsid w:val="007E6EAA"/>
    <w:rsid w:val="007E6F46"/>
    <w:rsid w:val="007E7B9D"/>
    <w:rsid w:val="007F0B02"/>
    <w:rsid w:val="007F2068"/>
    <w:rsid w:val="007F2816"/>
    <w:rsid w:val="007F2B18"/>
    <w:rsid w:val="007F2CB2"/>
    <w:rsid w:val="007F5333"/>
    <w:rsid w:val="007F53DD"/>
    <w:rsid w:val="007F6178"/>
    <w:rsid w:val="007F6314"/>
    <w:rsid w:val="007F6729"/>
    <w:rsid w:val="007F68A8"/>
    <w:rsid w:val="007F702A"/>
    <w:rsid w:val="007F72B0"/>
    <w:rsid w:val="00800E20"/>
    <w:rsid w:val="00801CA9"/>
    <w:rsid w:val="00802273"/>
    <w:rsid w:val="008023DA"/>
    <w:rsid w:val="00802A3A"/>
    <w:rsid w:val="00802B44"/>
    <w:rsid w:val="008035A1"/>
    <w:rsid w:val="0080362E"/>
    <w:rsid w:val="008036A9"/>
    <w:rsid w:val="008042D1"/>
    <w:rsid w:val="008047BA"/>
    <w:rsid w:val="008050A1"/>
    <w:rsid w:val="0080631E"/>
    <w:rsid w:val="00806C0C"/>
    <w:rsid w:val="00806D90"/>
    <w:rsid w:val="00807749"/>
    <w:rsid w:val="00810BAE"/>
    <w:rsid w:val="00811686"/>
    <w:rsid w:val="0081205F"/>
    <w:rsid w:val="00812113"/>
    <w:rsid w:val="00813B12"/>
    <w:rsid w:val="0081434A"/>
    <w:rsid w:val="008153F8"/>
    <w:rsid w:val="00815453"/>
    <w:rsid w:val="00816123"/>
    <w:rsid w:val="00816760"/>
    <w:rsid w:val="008169B2"/>
    <w:rsid w:val="00816B5E"/>
    <w:rsid w:val="00820B48"/>
    <w:rsid w:val="00820F35"/>
    <w:rsid w:val="00820FF1"/>
    <w:rsid w:val="00821119"/>
    <w:rsid w:val="008228F5"/>
    <w:rsid w:val="008245F2"/>
    <w:rsid w:val="008246F3"/>
    <w:rsid w:val="00825F09"/>
    <w:rsid w:val="008260BC"/>
    <w:rsid w:val="008265D8"/>
    <w:rsid w:val="008267AD"/>
    <w:rsid w:val="00826BC7"/>
    <w:rsid w:val="008301B3"/>
    <w:rsid w:val="00830250"/>
    <w:rsid w:val="00830757"/>
    <w:rsid w:val="00830A69"/>
    <w:rsid w:val="0083149E"/>
    <w:rsid w:val="00831F7D"/>
    <w:rsid w:val="008331E5"/>
    <w:rsid w:val="008331FC"/>
    <w:rsid w:val="00834371"/>
    <w:rsid w:val="00835C42"/>
    <w:rsid w:val="00835C5B"/>
    <w:rsid w:val="00837189"/>
    <w:rsid w:val="00837D7B"/>
    <w:rsid w:val="008415F6"/>
    <w:rsid w:val="0084201D"/>
    <w:rsid w:val="008420F5"/>
    <w:rsid w:val="008427C1"/>
    <w:rsid w:val="00842874"/>
    <w:rsid w:val="00842A37"/>
    <w:rsid w:val="00842A7D"/>
    <w:rsid w:val="00844F65"/>
    <w:rsid w:val="00845357"/>
    <w:rsid w:val="008457BB"/>
    <w:rsid w:val="00845AB4"/>
    <w:rsid w:val="008462B6"/>
    <w:rsid w:val="0084788B"/>
    <w:rsid w:val="008514C4"/>
    <w:rsid w:val="00851701"/>
    <w:rsid w:val="0085187D"/>
    <w:rsid w:val="0085277E"/>
    <w:rsid w:val="00852893"/>
    <w:rsid w:val="008529CD"/>
    <w:rsid w:val="00853B30"/>
    <w:rsid w:val="00853E5F"/>
    <w:rsid w:val="00854269"/>
    <w:rsid w:val="0085476F"/>
    <w:rsid w:val="0085545F"/>
    <w:rsid w:val="0085561B"/>
    <w:rsid w:val="00856149"/>
    <w:rsid w:val="0085705B"/>
    <w:rsid w:val="0085705E"/>
    <w:rsid w:val="008571F1"/>
    <w:rsid w:val="00860739"/>
    <w:rsid w:val="0086153C"/>
    <w:rsid w:val="0086160E"/>
    <w:rsid w:val="00861D34"/>
    <w:rsid w:val="00861E90"/>
    <w:rsid w:val="00861EB2"/>
    <w:rsid w:val="00862EE0"/>
    <w:rsid w:val="008635EA"/>
    <w:rsid w:val="00863EC3"/>
    <w:rsid w:val="008648DA"/>
    <w:rsid w:val="0086497A"/>
    <w:rsid w:val="00864FA6"/>
    <w:rsid w:val="008652BC"/>
    <w:rsid w:val="00865647"/>
    <w:rsid w:val="00867D51"/>
    <w:rsid w:val="008707CC"/>
    <w:rsid w:val="008709D0"/>
    <w:rsid w:val="00872056"/>
    <w:rsid w:val="00872C29"/>
    <w:rsid w:val="00873167"/>
    <w:rsid w:val="008734B2"/>
    <w:rsid w:val="00873628"/>
    <w:rsid w:val="00873E4B"/>
    <w:rsid w:val="008742F2"/>
    <w:rsid w:val="00874517"/>
    <w:rsid w:val="0087467D"/>
    <w:rsid w:val="008746B1"/>
    <w:rsid w:val="00874861"/>
    <w:rsid w:val="0087566E"/>
    <w:rsid w:val="00875979"/>
    <w:rsid w:val="008772B6"/>
    <w:rsid w:val="008775C6"/>
    <w:rsid w:val="0088082B"/>
    <w:rsid w:val="0088084C"/>
    <w:rsid w:val="00880B94"/>
    <w:rsid w:val="00880BFE"/>
    <w:rsid w:val="00880DC2"/>
    <w:rsid w:val="00880E9E"/>
    <w:rsid w:val="00880F44"/>
    <w:rsid w:val="00880FA7"/>
    <w:rsid w:val="008825FB"/>
    <w:rsid w:val="00882E4A"/>
    <w:rsid w:val="0088319C"/>
    <w:rsid w:val="0088387D"/>
    <w:rsid w:val="00883A81"/>
    <w:rsid w:val="0088479E"/>
    <w:rsid w:val="00884A94"/>
    <w:rsid w:val="008853AE"/>
    <w:rsid w:val="00886E20"/>
    <w:rsid w:val="00887AF3"/>
    <w:rsid w:val="00892BC7"/>
    <w:rsid w:val="00892E5F"/>
    <w:rsid w:val="00893378"/>
    <w:rsid w:val="008936EE"/>
    <w:rsid w:val="00893D68"/>
    <w:rsid w:val="0089428A"/>
    <w:rsid w:val="00894F2A"/>
    <w:rsid w:val="0089503F"/>
    <w:rsid w:val="00895471"/>
    <w:rsid w:val="00895D19"/>
    <w:rsid w:val="00895EF7"/>
    <w:rsid w:val="00896576"/>
    <w:rsid w:val="008968D4"/>
    <w:rsid w:val="00897D40"/>
    <w:rsid w:val="008A02AB"/>
    <w:rsid w:val="008A0B8D"/>
    <w:rsid w:val="008A13AC"/>
    <w:rsid w:val="008A160A"/>
    <w:rsid w:val="008A1713"/>
    <w:rsid w:val="008A2742"/>
    <w:rsid w:val="008A2E98"/>
    <w:rsid w:val="008A2F98"/>
    <w:rsid w:val="008A3496"/>
    <w:rsid w:val="008A3BF3"/>
    <w:rsid w:val="008A426C"/>
    <w:rsid w:val="008A65E6"/>
    <w:rsid w:val="008A6C5D"/>
    <w:rsid w:val="008A6CFE"/>
    <w:rsid w:val="008A6FF8"/>
    <w:rsid w:val="008A7906"/>
    <w:rsid w:val="008A7A36"/>
    <w:rsid w:val="008B03E6"/>
    <w:rsid w:val="008B149F"/>
    <w:rsid w:val="008B14DB"/>
    <w:rsid w:val="008B2809"/>
    <w:rsid w:val="008B3744"/>
    <w:rsid w:val="008B3DD9"/>
    <w:rsid w:val="008B3EEA"/>
    <w:rsid w:val="008B40AC"/>
    <w:rsid w:val="008B6871"/>
    <w:rsid w:val="008B6BEE"/>
    <w:rsid w:val="008B6FE8"/>
    <w:rsid w:val="008B78C6"/>
    <w:rsid w:val="008C0F1B"/>
    <w:rsid w:val="008C2317"/>
    <w:rsid w:val="008C5D6A"/>
    <w:rsid w:val="008C5E3E"/>
    <w:rsid w:val="008C7912"/>
    <w:rsid w:val="008D0BEE"/>
    <w:rsid w:val="008D0F58"/>
    <w:rsid w:val="008D15BE"/>
    <w:rsid w:val="008D1A43"/>
    <w:rsid w:val="008D1E01"/>
    <w:rsid w:val="008D2C96"/>
    <w:rsid w:val="008D3479"/>
    <w:rsid w:val="008D372F"/>
    <w:rsid w:val="008D435F"/>
    <w:rsid w:val="008D5102"/>
    <w:rsid w:val="008D5B56"/>
    <w:rsid w:val="008D6CAB"/>
    <w:rsid w:val="008D6E10"/>
    <w:rsid w:val="008D75BF"/>
    <w:rsid w:val="008D78C3"/>
    <w:rsid w:val="008E03C2"/>
    <w:rsid w:val="008E0495"/>
    <w:rsid w:val="008E066D"/>
    <w:rsid w:val="008E12FB"/>
    <w:rsid w:val="008E225E"/>
    <w:rsid w:val="008E37E6"/>
    <w:rsid w:val="008E3CE0"/>
    <w:rsid w:val="008E477E"/>
    <w:rsid w:val="008E48F0"/>
    <w:rsid w:val="008E5463"/>
    <w:rsid w:val="008E571F"/>
    <w:rsid w:val="008E5CB9"/>
    <w:rsid w:val="008E5D5C"/>
    <w:rsid w:val="008E5FBF"/>
    <w:rsid w:val="008E689C"/>
    <w:rsid w:val="008E698F"/>
    <w:rsid w:val="008E7061"/>
    <w:rsid w:val="008E7613"/>
    <w:rsid w:val="008E7699"/>
    <w:rsid w:val="008E79E2"/>
    <w:rsid w:val="008F00DB"/>
    <w:rsid w:val="008F00EF"/>
    <w:rsid w:val="008F331B"/>
    <w:rsid w:val="008F3CED"/>
    <w:rsid w:val="008F4BC7"/>
    <w:rsid w:val="008F559F"/>
    <w:rsid w:val="008F5748"/>
    <w:rsid w:val="008F5822"/>
    <w:rsid w:val="008F5A1E"/>
    <w:rsid w:val="008F61C7"/>
    <w:rsid w:val="008F632C"/>
    <w:rsid w:val="008F70C4"/>
    <w:rsid w:val="008F7481"/>
    <w:rsid w:val="008F756A"/>
    <w:rsid w:val="00900433"/>
    <w:rsid w:val="0090095A"/>
    <w:rsid w:val="00901209"/>
    <w:rsid w:val="009028C1"/>
    <w:rsid w:val="00902F4D"/>
    <w:rsid w:val="00902FA2"/>
    <w:rsid w:val="009031C7"/>
    <w:rsid w:val="00903565"/>
    <w:rsid w:val="009038B5"/>
    <w:rsid w:val="00904CE9"/>
    <w:rsid w:val="00904E24"/>
    <w:rsid w:val="0090626D"/>
    <w:rsid w:val="00906723"/>
    <w:rsid w:val="009067EE"/>
    <w:rsid w:val="00907EC8"/>
    <w:rsid w:val="00910A3E"/>
    <w:rsid w:val="00913533"/>
    <w:rsid w:val="00914077"/>
    <w:rsid w:val="009142EB"/>
    <w:rsid w:val="00914384"/>
    <w:rsid w:val="00914B91"/>
    <w:rsid w:val="00916612"/>
    <w:rsid w:val="00917069"/>
    <w:rsid w:val="00917127"/>
    <w:rsid w:val="0091762F"/>
    <w:rsid w:val="00917E8E"/>
    <w:rsid w:val="00917FDF"/>
    <w:rsid w:val="00921217"/>
    <w:rsid w:val="00921E21"/>
    <w:rsid w:val="009221E3"/>
    <w:rsid w:val="0092222A"/>
    <w:rsid w:val="009224C2"/>
    <w:rsid w:val="00922ACD"/>
    <w:rsid w:val="00922FEC"/>
    <w:rsid w:val="0092609B"/>
    <w:rsid w:val="00926238"/>
    <w:rsid w:val="00926EA1"/>
    <w:rsid w:val="00927D45"/>
    <w:rsid w:val="009302B0"/>
    <w:rsid w:val="009305F4"/>
    <w:rsid w:val="00931A0C"/>
    <w:rsid w:val="00931C8D"/>
    <w:rsid w:val="009320A9"/>
    <w:rsid w:val="00933C6E"/>
    <w:rsid w:val="00933EDF"/>
    <w:rsid w:val="00934BA1"/>
    <w:rsid w:val="0093502E"/>
    <w:rsid w:val="00935519"/>
    <w:rsid w:val="00936BC4"/>
    <w:rsid w:val="00937175"/>
    <w:rsid w:val="0093780C"/>
    <w:rsid w:val="00937C97"/>
    <w:rsid w:val="00937F26"/>
    <w:rsid w:val="00940107"/>
    <w:rsid w:val="00940346"/>
    <w:rsid w:val="00940687"/>
    <w:rsid w:val="00940A03"/>
    <w:rsid w:val="00942209"/>
    <w:rsid w:val="00942DF9"/>
    <w:rsid w:val="009435AA"/>
    <w:rsid w:val="009447B1"/>
    <w:rsid w:val="00945E93"/>
    <w:rsid w:val="00945EA9"/>
    <w:rsid w:val="00946B67"/>
    <w:rsid w:val="00947ACC"/>
    <w:rsid w:val="00947AE4"/>
    <w:rsid w:val="00947C8D"/>
    <w:rsid w:val="009513B2"/>
    <w:rsid w:val="00951927"/>
    <w:rsid w:val="009529B4"/>
    <w:rsid w:val="00952F13"/>
    <w:rsid w:val="00956166"/>
    <w:rsid w:val="0095650C"/>
    <w:rsid w:val="0095657D"/>
    <w:rsid w:val="009569B5"/>
    <w:rsid w:val="009572B5"/>
    <w:rsid w:val="009573E3"/>
    <w:rsid w:val="00957B9D"/>
    <w:rsid w:val="00957BBD"/>
    <w:rsid w:val="00957C42"/>
    <w:rsid w:val="00957C4D"/>
    <w:rsid w:val="009608D0"/>
    <w:rsid w:val="00961210"/>
    <w:rsid w:val="00962054"/>
    <w:rsid w:val="0096225A"/>
    <w:rsid w:val="00963213"/>
    <w:rsid w:val="00963927"/>
    <w:rsid w:val="00963967"/>
    <w:rsid w:val="00963F31"/>
    <w:rsid w:val="00963FB1"/>
    <w:rsid w:val="0096404E"/>
    <w:rsid w:val="00964595"/>
    <w:rsid w:val="00964682"/>
    <w:rsid w:val="00966410"/>
    <w:rsid w:val="00966B07"/>
    <w:rsid w:val="00967FA0"/>
    <w:rsid w:val="009700DC"/>
    <w:rsid w:val="0097108F"/>
    <w:rsid w:val="0097112C"/>
    <w:rsid w:val="009729DD"/>
    <w:rsid w:val="00974153"/>
    <w:rsid w:val="0097538C"/>
    <w:rsid w:val="00975B47"/>
    <w:rsid w:val="00975CF0"/>
    <w:rsid w:val="00976662"/>
    <w:rsid w:val="00977493"/>
    <w:rsid w:val="009804AE"/>
    <w:rsid w:val="00980960"/>
    <w:rsid w:val="0098185B"/>
    <w:rsid w:val="009830ED"/>
    <w:rsid w:val="0098442D"/>
    <w:rsid w:val="00984B61"/>
    <w:rsid w:val="00984D0F"/>
    <w:rsid w:val="00984DD8"/>
    <w:rsid w:val="009900E8"/>
    <w:rsid w:val="0099072A"/>
    <w:rsid w:val="00991BEB"/>
    <w:rsid w:val="00992182"/>
    <w:rsid w:val="00992975"/>
    <w:rsid w:val="00992A12"/>
    <w:rsid w:val="00994054"/>
    <w:rsid w:val="009941C9"/>
    <w:rsid w:val="00994770"/>
    <w:rsid w:val="00997133"/>
    <w:rsid w:val="009973DF"/>
    <w:rsid w:val="00997468"/>
    <w:rsid w:val="00997A82"/>
    <w:rsid w:val="009A0974"/>
    <w:rsid w:val="009A1264"/>
    <w:rsid w:val="009A1CD0"/>
    <w:rsid w:val="009A2E94"/>
    <w:rsid w:val="009A4794"/>
    <w:rsid w:val="009A5E61"/>
    <w:rsid w:val="009A663F"/>
    <w:rsid w:val="009A68BE"/>
    <w:rsid w:val="009A6E7F"/>
    <w:rsid w:val="009A7031"/>
    <w:rsid w:val="009B1064"/>
    <w:rsid w:val="009B1FB6"/>
    <w:rsid w:val="009B2843"/>
    <w:rsid w:val="009B37B8"/>
    <w:rsid w:val="009B3EDB"/>
    <w:rsid w:val="009B421B"/>
    <w:rsid w:val="009B463F"/>
    <w:rsid w:val="009B4728"/>
    <w:rsid w:val="009B475D"/>
    <w:rsid w:val="009B585A"/>
    <w:rsid w:val="009B5938"/>
    <w:rsid w:val="009B60D7"/>
    <w:rsid w:val="009B6188"/>
    <w:rsid w:val="009B6603"/>
    <w:rsid w:val="009B6A01"/>
    <w:rsid w:val="009B6BB2"/>
    <w:rsid w:val="009B7FBE"/>
    <w:rsid w:val="009C0A1A"/>
    <w:rsid w:val="009C0FCE"/>
    <w:rsid w:val="009C1012"/>
    <w:rsid w:val="009C163C"/>
    <w:rsid w:val="009C323E"/>
    <w:rsid w:val="009C3513"/>
    <w:rsid w:val="009C45A2"/>
    <w:rsid w:val="009C638A"/>
    <w:rsid w:val="009C6E30"/>
    <w:rsid w:val="009C7101"/>
    <w:rsid w:val="009C748C"/>
    <w:rsid w:val="009C7836"/>
    <w:rsid w:val="009D0A26"/>
    <w:rsid w:val="009D13D9"/>
    <w:rsid w:val="009D1F0E"/>
    <w:rsid w:val="009D205C"/>
    <w:rsid w:val="009D361F"/>
    <w:rsid w:val="009D645F"/>
    <w:rsid w:val="009D6AD5"/>
    <w:rsid w:val="009D77C0"/>
    <w:rsid w:val="009E0141"/>
    <w:rsid w:val="009E051B"/>
    <w:rsid w:val="009E05CB"/>
    <w:rsid w:val="009E08BF"/>
    <w:rsid w:val="009E0C00"/>
    <w:rsid w:val="009E1619"/>
    <w:rsid w:val="009E1852"/>
    <w:rsid w:val="009E1A9E"/>
    <w:rsid w:val="009E1C63"/>
    <w:rsid w:val="009E3461"/>
    <w:rsid w:val="009E3601"/>
    <w:rsid w:val="009E3E90"/>
    <w:rsid w:val="009E40C9"/>
    <w:rsid w:val="009E4238"/>
    <w:rsid w:val="009E42C4"/>
    <w:rsid w:val="009E4BC4"/>
    <w:rsid w:val="009E65BF"/>
    <w:rsid w:val="009E681B"/>
    <w:rsid w:val="009E7193"/>
    <w:rsid w:val="009E7729"/>
    <w:rsid w:val="009E7A10"/>
    <w:rsid w:val="009F049C"/>
    <w:rsid w:val="009F0EFA"/>
    <w:rsid w:val="009F1347"/>
    <w:rsid w:val="009F136E"/>
    <w:rsid w:val="009F17A0"/>
    <w:rsid w:val="009F17FE"/>
    <w:rsid w:val="009F2312"/>
    <w:rsid w:val="009F29E9"/>
    <w:rsid w:val="009F3672"/>
    <w:rsid w:val="009F3F02"/>
    <w:rsid w:val="009F4D38"/>
    <w:rsid w:val="009F5A81"/>
    <w:rsid w:val="009F5A9B"/>
    <w:rsid w:val="009F63E5"/>
    <w:rsid w:val="009F7EAC"/>
    <w:rsid w:val="00A02B6E"/>
    <w:rsid w:val="00A02C88"/>
    <w:rsid w:val="00A0454A"/>
    <w:rsid w:val="00A04926"/>
    <w:rsid w:val="00A06005"/>
    <w:rsid w:val="00A06408"/>
    <w:rsid w:val="00A06726"/>
    <w:rsid w:val="00A06B46"/>
    <w:rsid w:val="00A079C0"/>
    <w:rsid w:val="00A10D64"/>
    <w:rsid w:val="00A11584"/>
    <w:rsid w:val="00A135A3"/>
    <w:rsid w:val="00A13A1D"/>
    <w:rsid w:val="00A1447A"/>
    <w:rsid w:val="00A14653"/>
    <w:rsid w:val="00A14658"/>
    <w:rsid w:val="00A14BFB"/>
    <w:rsid w:val="00A1596B"/>
    <w:rsid w:val="00A1606D"/>
    <w:rsid w:val="00A16270"/>
    <w:rsid w:val="00A16869"/>
    <w:rsid w:val="00A16D72"/>
    <w:rsid w:val="00A16DE7"/>
    <w:rsid w:val="00A1701D"/>
    <w:rsid w:val="00A2006E"/>
    <w:rsid w:val="00A20475"/>
    <w:rsid w:val="00A20505"/>
    <w:rsid w:val="00A2132C"/>
    <w:rsid w:val="00A227D5"/>
    <w:rsid w:val="00A22CED"/>
    <w:rsid w:val="00A23797"/>
    <w:rsid w:val="00A253CD"/>
    <w:rsid w:val="00A26180"/>
    <w:rsid w:val="00A305D2"/>
    <w:rsid w:val="00A32F63"/>
    <w:rsid w:val="00A33C1B"/>
    <w:rsid w:val="00A34461"/>
    <w:rsid w:val="00A34C93"/>
    <w:rsid w:val="00A34F65"/>
    <w:rsid w:val="00A36938"/>
    <w:rsid w:val="00A36C6A"/>
    <w:rsid w:val="00A37648"/>
    <w:rsid w:val="00A378C5"/>
    <w:rsid w:val="00A37C9E"/>
    <w:rsid w:val="00A37FA9"/>
    <w:rsid w:val="00A40098"/>
    <w:rsid w:val="00A40CC8"/>
    <w:rsid w:val="00A411AA"/>
    <w:rsid w:val="00A42D31"/>
    <w:rsid w:val="00A4309A"/>
    <w:rsid w:val="00A4404D"/>
    <w:rsid w:val="00A440E0"/>
    <w:rsid w:val="00A44789"/>
    <w:rsid w:val="00A454AE"/>
    <w:rsid w:val="00A463CE"/>
    <w:rsid w:val="00A46619"/>
    <w:rsid w:val="00A503B3"/>
    <w:rsid w:val="00A52042"/>
    <w:rsid w:val="00A52F0A"/>
    <w:rsid w:val="00A533C5"/>
    <w:rsid w:val="00A5551E"/>
    <w:rsid w:val="00A55E69"/>
    <w:rsid w:val="00A56119"/>
    <w:rsid w:val="00A562AF"/>
    <w:rsid w:val="00A56DA5"/>
    <w:rsid w:val="00A56E00"/>
    <w:rsid w:val="00A60A37"/>
    <w:rsid w:val="00A61557"/>
    <w:rsid w:val="00A615B0"/>
    <w:rsid w:val="00A6173C"/>
    <w:rsid w:val="00A61908"/>
    <w:rsid w:val="00A627A4"/>
    <w:rsid w:val="00A62BF1"/>
    <w:rsid w:val="00A63C41"/>
    <w:rsid w:val="00A6404A"/>
    <w:rsid w:val="00A64B05"/>
    <w:rsid w:val="00A64CC0"/>
    <w:rsid w:val="00A65088"/>
    <w:rsid w:val="00A65E73"/>
    <w:rsid w:val="00A66945"/>
    <w:rsid w:val="00A66DDC"/>
    <w:rsid w:val="00A66E55"/>
    <w:rsid w:val="00A67D35"/>
    <w:rsid w:val="00A710ED"/>
    <w:rsid w:val="00A714CD"/>
    <w:rsid w:val="00A71C7A"/>
    <w:rsid w:val="00A74721"/>
    <w:rsid w:val="00A74D0C"/>
    <w:rsid w:val="00A74EE6"/>
    <w:rsid w:val="00A75346"/>
    <w:rsid w:val="00A76252"/>
    <w:rsid w:val="00A774F3"/>
    <w:rsid w:val="00A77F35"/>
    <w:rsid w:val="00A82AC2"/>
    <w:rsid w:val="00A8497F"/>
    <w:rsid w:val="00A84B2B"/>
    <w:rsid w:val="00A8551F"/>
    <w:rsid w:val="00A8688B"/>
    <w:rsid w:val="00A8750B"/>
    <w:rsid w:val="00A8781D"/>
    <w:rsid w:val="00A9077A"/>
    <w:rsid w:val="00A90C57"/>
    <w:rsid w:val="00A912AA"/>
    <w:rsid w:val="00A9144B"/>
    <w:rsid w:val="00A92F4F"/>
    <w:rsid w:val="00A930B6"/>
    <w:rsid w:val="00A93AFB"/>
    <w:rsid w:val="00A93C5B"/>
    <w:rsid w:val="00A950EE"/>
    <w:rsid w:val="00A95140"/>
    <w:rsid w:val="00A95584"/>
    <w:rsid w:val="00A956A2"/>
    <w:rsid w:val="00A95CB2"/>
    <w:rsid w:val="00A95DFE"/>
    <w:rsid w:val="00A95FE5"/>
    <w:rsid w:val="00A9625E"/>
    <w:rsid w:val="00A9749F"/>
    <w:rsid w:val="00A97718"/>
    <w:rsid w:val="00A97DC2"/>
    <w:rsid w:val="00AA0BD3"/>
    <w:rsid w:val="00AA0EA6"/>
    <w:rsid w:val="00AA1660"/>
    <w:rsid w:val="00AA1860"/>
    <w:rsid w:val="00AA1DB9"/>
    <w:rsid w:val="00AA223A"/>
    <w:rsid w:val="00AA2C1D"/>
    <w:rsid w:val="00AA36EB"/>
    <w:rsid w:val="00AA39BA"/>
    <w:rsid w:val="00AA4AA8"/>
    <w:rsid w:val="00AA4F06"/>
    <w:rsid w:val="00AA58B5"/>
    <w:rsid w:val="00AA62C8"/>
    <w:rsid w:val="00AA635F"/>
    <w:rsid w:val="00AA7B09"/>
    <w:rsid w:val="00AB0C5A"/>
    <w:rsid w:val="00AB14A8"/>
    <w:rsid w:val="00AB2FD7"/>
    <w:rsid w:val="00AB3D45"/>
    <w:rsid w:val="00AB3E42"/>
    <w:rsid w:val="00AB4128"/>
    <w:rsid w:val="00AB48ED"/>
    <w:rsid w:val="00AB4B8E"/>
    <w:rsid w:val="00AB4BFD"/>
    <w:rsid w:val="00AB50FE"/>
    <w:rsid w:val="00AB5767"/>
    <w:rsid w:val="00AB6257"/>
    <w:rsid w:val="00AB671F"/>
    <w:rsid w:val="00AB676A"/>
    <w:rsid w:val="00AB6969"/>
    <w:rsid w:val="00AB6A89"/>
    <w:rsid w:val="00AB780B"/>
    <w:rsid w:val="00AB780E"/>
    <w:rsid w:val="00AB78C5"/>
    <w:rsid w:val="00AC23FD"/>
    <w:rsid w:val="00AC2C21"/>
    <w:rsid w:val="00AC3383"/>
    <w:rsid w:val="00AC38F5"/>
    <w:rsid w:val="00AC3BB3"/>
    <w:rsid w:val="00AC3EFC"/>
    <w:rsid w:val="00AC401E"/>
    <w:rsid w:val="00AC4501"/>
    <w:rsid w:val="00AC4DB7"/>
    <w:rsid w:val="00AC4E77"/>
    <w:rsid w:val="00AC547F"/>
    <w:rsid w:val="00AC561E"/>
    <w:rsid w:val="00AC61AF"/>
    <w:rsid w:val="00AC7369"/>
    <w:rsid w:val="00AC7899"/>
    <w:rsid w:val="00AC7CFA"/>
    <w:rsid w:val="00AD2100"/>
    <w:rsid w:val="00AD46A2"/>
    <w:rsid w:val="00AD48CE"/>
    <w:rsid w:val="00AD524F"/>
    <w:rsid w:val="00AD5741"/>
    <w:rsid w:val="00AD5E14"/>
    <w:rsid w:val="00AD65C5"/>
    <w:rsid w:val="00AD75E0"/>
    <w:rsid w:val="00AD7B4E"/>
    <w:rsid w:val="00AE0EF3"/>
    <w:rsid w:val="00AE0EF8"/>
    <w:rsid w:val="00AE2057"/>
    <w:rsid w:val="00AE2326"/>
    <w:rsid w:val="00AE345B"/>
    <w:rsid w:val="00AE4FA2"/>
    <w:rsid w:val="00AE5162"/>
    <w:rsid w:val="00AE5293"/>
    <w:rsid w:val="00AE5391"/>
    <w:rsid w:val="00AE75BA"/>
    <w:rsid w:val="00AE7F41"/>
    <w:rsid w:val="00AF09A5"/>
    <w:rsid w:val="00AF1AD0"/>
    <w:rsid w:val="00AF44F3"/>
    <w:rsid w:val="00AF7053"/>
    <w:rsid w:val="00B00672"/>
    <w:rsid w:val="00B0071A"/>
    <w:rsid w:val="00B00A2C"/>
    <w:rsid w:val="00B00FDF"/>
    <w:rsid w:val="00B01260"/>
    <w:rsid w:val="00B01944"/>
    <w:rsid w:val="00B029AF"/>
    <w:rsid w:val="00B0507B"/>
    <w:rsid w:val="00B052D6"/>
    <w:rsid w:val="00B05B29"/>
    <w:rsid w:val="00B069D9"/>
    <w:rsid w:val="00B06B26"/>
    <w:rsid w:val="00B06E24"/>
    <w:rsid w:val="00B07524"/>
    <w:rsid w:val="00B076EA"/>
    <w:rsid w:val="00B07A62"/>
    <w:rsid w:val="00B11657"/>
    <w:rsid w:val="00B13123"/>
    <w:rsid w:val="00B13D27"/>
    <w:rsid w:val="00B151A2"/>
    <w:rsid w:val="00B15AEE"/>
    <w:rsid w:val="00B16789"/>
    <w:rsid w:val="00B17689"/>
    <w:rsid w:val="00B17F95"/>
    <w:rsid w:val="00B17FD4"/>
    <w:rsid w:val="00B2015E"/>
    <w:rsid w:val="00B20E88"/>
    <w:rsid w:val="00B21D9D"/>
    <w:rsid w:val="00B22701"/>
    <w:rsid w:val="00B23176"/>
    <w:rsid w:val="00B233DC"/>
    <w:rsid w:val="00B2355A"/>
    <w:rsid w:val="00B235AD"/>
    <w:rsid w:val="00B23D31"/>
    <w:rsid w:val="00B243F4"/>
    <w:rsid w:val="00B24C13"/>
    <w:rsid w:val="00B257AD"/>
    <w:rsid w:val="00B26FC8"/>
    <w:rsid w:val="00B30F18"/>
    <w:rsid w:val="00B313EE"/>
    <w:rsid w:val="00B315AD"/>
    <w:rsid w:val="00B32A6E"/>
    <w:rsid w:val="00B32F89"/>
    <w:rsid w:val="00B335C3"/>
    <w:rsid w:val="00B339EC"/>
    <w:rsid w:val="00B34764"/>
    <w:rsid w:val="00B3544D"/>
    <w:rsid w:val="00B3588C"/>
    <w:rsid w:val="00B361ED"/>
    <w:rsid w:val="00B3738D"/>
    <w:rsid w:val="00B408A5"/>
    <w:rsid w:val="00B40D3A"/>
    <w:rsid w:val="00B40FCF"/>
    <w:rsid w:val="00B41944"/>
    <w:rsid w:val="00B41A1D"/>
    <w:rsid w:val="00B42085"/>
    <w:rsid w:val="00B449E1"/>
    <w:rsid w:val="00B44FB2"/>
    <w:rsid w:val="00B4735F"/>
    <w:rsid w:val="00B476AD"/>
    <w:rsid w:val="00B47C16"/>
    <w:rsid w:val="00B51341"/>
    <w:rsid w:val="00B5217E"/>
    <w:rsid w:val="00B532A3"/>
    <w:rsid w:val="00B54013"/>
    <w:rsid w:val="00B5438B"/>
    <w:rsid w:val="00B54EA3"/>
    <w:rsid w:val="00B54F56"/>
    <w:rsid w:val="00B55393"/>
    <w:rsid w:val="00B56D63"/>
    <w:rsid w:val="00B56D8B"/>
    <w:rsid w:val="00B607AA"/>
    <w:rsid w:val="00B616EB"/>
    <w:rsid w:val="00B62179"/>
    <w:rsid w:val="00B62331"/>
    <w:rsid w:val="00B625C6"/>
    <w:rsid w:val="00B62628"/>
    <w:rsid w:val="00B62D80"/>
    <w:rsid w:val="00B6346C"/>
    <w:rsid w:val="00B64620"/>
    <w:rsid w:val="00B65279"/>
    <w:rsid w:val="00B658A8"/>
    <w:rsid w:val="00B65ABF"/>
    <w:rsid w:val="00B6708F"/>
    <w:rsid w:val="00B67524"/>
    <w:rsid w:val="00B67A7C"/>
    <w:rsid w:val="00B701F7"/>
    <w:rsid w:val="00B71147"/>
    <w:rsid w:val="00B715CF"/>
    <w:rsid w:val="00B71BF6"/>
    <w:rsid w:val="00B720DE"/>
    <w:rsid w:val="00B729DA"/>
    <w:rsid w:val="00B7383C"/>
    <w:rsid w:val="00B739D3"/>
    <w:rsid w:val="00B73A6C"/>
    <w:rsid w:val="00B749E1"/>
    <w:rsid w:val="00B74CE0"/>
    <w:rsid w:val="00B75151"/>
    <w:rsid w:val="00B75A30"/>
    <w:rsid w:val="00B76433"/>
    <w:rsid w:val="00B76701"/>
    <w:rsid w:val="00B76B99"/>
    <w:rsid w:val="00B80187"/>
    <w:rsid w:val="00B823E2"/>
    <w:rsid w:val="00B82F50"/>
    <w:rsid w:val="00B83315"/>
    <w:rsid w:val="00B83C56"/>
    <w:rsid w:val="00B843F1"/>
    <w:rsid w:val="00B85593"/>
    <w:rsid w:val="00B86179"/>
    <w:rsid w:val="00B9053E"/>
    <w:rsid w:val="00B91677"/>
    <w:rsid w:val="00B91B98"/>
    <w:rsid w:val="00B92EB0"/>
    <w:rsid w:val="00B9438B"/>
    <w:rsid w:val="00B94486"/>
    <w:rsid w:val="00B95326"/>
    <w:rsid w:val="00B9639F"/>
    <w:rsid w:val="00B96AD3"/>
    <w:rsid w:val="00B96ADE"/>
    <w:rsid w:val="00B97235"/>
    <w:rsid w:val="00B97265"/>
    <w:rsid w:val="00B97D0D"/>
    <w:rsid w:val="00B97F45"/>
    <w:rsid w:val="00BA12BE"/>
    <w:rsid w:val="00BA14BA"/>
    <w:rsid w:val="00BA1D85"/>
    <w:rsid w:val="00BA2A11"/>
    <w:rsid w:val="00BA2C06"/>
    <w:rsid w:val="00BA36D4"/>
    <w:rsid w:val="00BA4E69"/>
    <w:rsid w:val="00BA52B7"/>
    <w:rsid w:val="00BA626E"/>
    <w:rsid w:val="00BA68D9"/>
    <w:rsid w:val="00BA6A0B"/>
    <w:rsid w:val="00BA6F12"/>
    <w:rsid w:val="00BA720D"/>
    <w:rsid w:val="00BA7BDF"/>
    <w:rsid w:val="00BA7DB0"/>
    <w:rsid w:val="00BB077C"/>
    <w:rsid w:val="00BB1147"/>
    <w:rsid w:val="00BB16BE"/>
    <w:rsid w:val="00BB2572"/>
    <w:rsid w:val="00BB2CCD"/>
    <w:rsid w:val="00BB2D49"/>
    <w:rsid w:val="00BB3377"/>
    <w:rsid w:val="00BB44B8"/>
    <w:rsid w:val="00BB4811"/>
    <w:rsid w:val="00BB6C23"/>
    <w:rsid w:val="00BB71F2"/>
    <w:rsid w:val="00BC001B"/>
    <w:rsid w:val="00BC1C5E"/>
    <w:rsid w:val="00BC3EF4"/>
    <w:rsid w:val="00BC4B10"/>
    <w:rsid w:val="00BC4C8D"/>
    <w:rsid w:val="00BC5183"/>
    <w:rsid w:val="00BC5617"/>
    <w:rsid w:val="00BC68B6"/>
    <w:rsid w:val="00BD0269"/>
    <w:rsid w:val="00BD1309"/>
    <w:rsid w:val="00BD1602"/>
    <w:rsid w:val="00BD25C3"/>
    <w:rsid w:val="00BD37DC"/>
    <w:rsid w:val="00BD385E"/>
    <w:rsid w:val="00BD3EF5"/>
    <w:rsid w:val="00BD4149"/>
    <w:rsid w:val="00BD50D7"/>
    <w:rsid w:val="00BD5261"/>
    <w:rsid w:val="00BD5CB5"/>
    <w:rsid w:val="00BD5E46"/>
    <w:rsid w:val="00BD6F02"/>
    <w:rsid w:val="00BD72E7"/>
    <w:rsid w:val="00BD7590"/>
    <w:rsid w:val="00BE000C"/>
    <w:rsid w:val="00BE077F"/>
    <w:rsid w:val="00BE07FD"/>
    <w:rsid w:val="00BE0D8C"/>
    <w:rsid w:val="00BE1C43"/>
    <w:rsid w:val="00BE1F33"/>
    <w:rsid w:val="00BE24CF"/>
    <w:rsid w:val="00BE3397"/>
    <w:rsid w:val="00BE3490"/>
    <w:rsid w:val="00BE4237"/>
    <w:rsid w:val="00BE441B"/>
    <w:rsid w:val="00BE471F"/>
    <w:rsid w:val="00BE4CFC"/>
    <w:rsid w:val="00BE5092"/>
    <w:rsid w:val="00BE56F7"/>
    <w:rsid w:val="00BE5B37"/>
    <w:rsid w:val="00BE643E"/>
    <w:rsid w:val="00BE7046"/>
    <w:rsid w:val="00BE7143"/>
    <w:rsid w:val="00BE7247"/>
    <w:rsid w:val="00BE7969"/>
    <w:rsid w:val="00BE7B8B"/>
    <w:rsid w:val="00BE7CF8"/>
    <w:rsid w:val="00BE7E99"/>
    <w:rsid w:val="00BF05CB"/>
    <w:rsid w:val="00BF1544"/>
    <w:rsid w:val="00BF520E"/>
    <w:rsid w:val="00BF7D6F"/>
    <w:rsid w:val="00C02115"/>
    <w:rsid w:val="00C02462"/>
    <w:rsid w:val="00C024CF"/>
    <w:rsid w:val="00C027CB"/>
    <w:rsid w:val="00C02C6E"/>
    <w:rsid w:val="00C035A8"/>
    <w:rsid w:val="00C03EA8"/>
    <w:rsid w:val="00C0425D"/>
    <w:rsid w:val="00C047FB"/>
    <w:rsid w:val="00C04ADE"/>
    <w:rsid w:val="00C04C97"/>
    <w:rsid w:val="00C04E86"/>
    <w:rsid w:val="00C04FE6"/>
    <w:rsid w:val="00C07192"/>
    <w:rsid w:val="00C07699"/>
    <w:rsid w:val="00C1154F"/>
    <w:rsid w:val="00C11C04"/>
    <w:rsid w:val="00C11FB6"/>
    <w:rsid w:val="00C125BD"/>
    <w:rsid w:val="00C12F4E"/>
    <w:rsid w:val="00C13FE7"/>
    <w:rsid w:val="00C14783"/>
    <w:rsid w:val="00C149D6"/>
    <w:rsid w:val="00C14A2E"/>
    <w:rsid w:val="00C15BCC"/>
    <w:rsid w:val="00C16707"/>
    <w:rsid w:val="00C204C1"/>
    <w:rsid w:val="00C20771"/>
    <w:rsid w:val="00C20AE4"/>
    <w:rsid w:val="00C21DEA"/>
    <w:rsid w:val="00C22F24"/>
    <w:rsid w:val="00C22F94"/>
    <w:rsid w:val="00C2316E"/>
    <w:rsid w:val="00C232A0"/>
    <w:rsid w:val="00C23D52"/>
    <w:rsid w:val="00C24DAB"/>
    <w:rsid w:val="00C263E2"/>
    <w:rsid w:val="00C264BE"/>
    <w:rsid w:val="00C27843"/>
    <w:rsid w:val="00C30369"/>
    <w:rsid w:val="00C30400"/>
    <w:rsid w:val="00C30777"/>
    <w:rsid w:val="00C30C91"/>
    <w:rsid w:val="00C32193"/>
    <w:rsid w:val="00C3291F"/>
    <w:rsid w:val="00C33D80"/>
    <w:rsid w:val="00C33FE0"/>
    <w:rsid w:val="00C35AA7"/>
    <w:rsid w:val="00C363B8"/>
    <w:rsid w:val="00C36527"/>
    <w:rsid w:val="00C366DE"/>
    <w:rsid w:val="00C36A2C"/>
    <w:rsid w:val="00C37A14"/>
    <w:rsid w:val="00C37D4A"/>
    <w:rsid w:val="00C40047"/>
    <w:rsid w:val="00C40145"/>
    <w:rsid w:val="00C40B08"/>
    <w:rsid w:val="00C41048"/>
    <w:rsid w:val="00C413D7"/>
    <w:rsid w:val="00C41533"/>
    <w:rsid w:val="00C41D20"/>
    <w:rsid w:val="00C42C03"/>
    <w:rsid w:val="00C4301B"/>
    <w:rsid w:val="00C433D1"/>
    <w:rsid w:val="00C4351E"/>
    <w:rsid w:val="00C4391F"/>
    <w:rsid w:val="00C44D9D"/>
    <w:rsid w:val="00C458B4"/>
    <w:rsid w:val="00C46774"/>
    <w:rsid w:val="00C46F50"/>
    <w:rsid w:val="00C472D4"/>
    <w:rsid w:val="00C475B8"/>
    <w:rsid w:val="00C50841"/>
    <w:rsid w:val="00C51040"/>
    <w:rsid w:val="00C51782"/>
    <w:rsid w:val="00C51A80"/>
    <w:rsid w:val="00C51B9A"/>
    <w:rsid w:val="00C5286F"/>
    <w:rsid w:val="00C53991"/>
    <w:rsid w:val="00C540BF"/>
    <w:rsid w:val="00C54A26"/>
    <w:rsid w:val="00C555D6"/>
    <w:rsid w:val="00C55FA2"/>
    <w:rsid w:val="00C57102"/>
    <w:rsid w:val="00C57B46"/>
    <w:rsid w:val="00C61416"/>
    <w:rsid w:val="00C632BD"/>
    <w:rsid w:val="00C632FA"/>
    <w:rsid w:val="00C639E6"/>
    <w:rsid w:val="00C63CE5"/>
    <w:rsid w:val="00C64EFC"/>
    <w:rsid w:val="00C6506E"/>
    <w:rsid w:val="00C652B2"/>
    <w:rsid w:val="00C6551B"/>
    <w:rsid w:val="00C657CA"/>
    <w:rsid w:val="00C657F1"/>
    <w:rsid w:val="00C6585A"/>
    <w:rsid w:val="00C65A0C"/>
    <w:rsid w:val="00C65C73"/>
    <w:rsid w:val="00C6692A"/>
    <w:rsid w:val="00C66DF1"/>
    <w:rsid w:val="00C67775"/>
    <w:rsid w:val="00C71F95"/>
    <w:rsid w:val="00C7200C"/>
    <w:rsid w:val="00C72534"/>
    <w:rsid w:val="00C73D40"/>
    <w:rsid w:val="00C73E14"/>
    <w:rsid w:val="00C74C63"/>
    <w:rsid w:val="00C75023"/>
    <w:rsid w:val="00C75488"/>
    <w:rsid w:val="00C757AA"/>
    <w:rsid w:val="00C75BB4"/>
    <w:rsid w:val="00C75F40"/>
    <w:rsid w:val="00C764F5"/>
    <w:rsid w:val="00C766F3"/>
    <w:rsid w:val="00C771AF"/>
    <w:rsid w:val="00C77D48"/>
    <w:rsid w:val="00C800AA"/>
    <w:rsid w:val="00C80372"/>
    <w:rsid w:val="00C8099E"/>
    <w:rsid w:val="00C80A62"/>
    <w:rsid w:val="00C817F7"/>
    <w:rsid w:val="00C81BE8"/>
    <w:rsid w:val="00C81CF8"/>
    <w:rsid w:val="00C8222A"/>
    <w:rsid w:val="00C82F3E"/>
    <w:rsid w:val="00C8322A"/>
    <w:rsid w:val="00C84533"/>
    <w:rsid w:val="00C84AAB"/>
    <w:rsid w:val="00C84EE5"/>
    <w:rsid w:val="00C85083"/>
    <w:rsid w:val="00C85602"/>
    <w:rsid w:val="00C91ACD"/>
    <w:rsid w:val="00C92FE3"/>
    <w:rsid w:val="00C931A2"/>
    <w:rsid w:val="00C93B9E"/>
    <w:rsid w:val="00C94578"/>
    <w:rsid w:val="00C95365"/>
    <w:rsid w:val="00C95761"/>
    <w:rsid w:val="00C95FE5"/>
    <w:rsid w:val="00CA1EB9"/>
    <w:rsid w:val="00CA274F"/>
    <w:rsid w:val="00CA4625"/>
    <w:rsid w:val="00CA467E"/>
    <w:rsid w:val="00CA4C2C"/>
    <w:rsid w:val="00CA535D"/>
    <w:rsid w:val="00CA7229"/>
    <w:rsid w:val="00CA7A6F"/>
    <w:rsid w:val="00CB0860"/>
    <w:rsid w:val="00CB0A30"/>
    <w:rsid w:val="00CB15B0"/>
    <w:rsid w:val="00CB3E84"/>
    <w:rsid w:val="00CB5DCA"/>
    <w:rsid w:val="00CB70B0"/>
    <w:rsid w:val="00CB73FD"/>
    <w:rsid w:val="00CB7EBB"/>
    <w:rsid w:val="00CB7F53"/>
    <w:rsid w:val="00CC0105"/>
    <w:rsid w:val="00CC06C6"/>
    <w:rsid w:val="00CC14E7"/>
    <w:rsid w:val="00CC1DA0"/>
    <w:rsid w:val="00CC211F"/>
    <w:rsid w:val="00CC2192"/>
    <w:rsid w:val="00CC2CDA"/>
    <w:rsid w:val="00CC48A7"/>
    <w:rsid w:val="00CC4CA2"/>
    <w:rsid w:val="00CC4EA6"/>
    <w:rsid w:val="00CC5299"/>
    <w:rsid w:val="00CC57FA"/>
    <w:rsid w:val="00CC5903"/>
    <w:rsid w:val="00CC6438"/>
    <w:rsid w:val="00CC702E"/>
    <w:rsid w:val="00CC75CD"/>
    <w:rsid w:val="00CD043C"/>
    <w:rsid w:val="00CD0BA2"/>
    <w:rsid w:val="00CD11F1"/>
    <w:rsid w:val="00CD2BC9"/>
    <w:rsid w:val="00CD36EA"/>
    <w:rsid w:val="00CD500F"/>
    <w:rsid w:val="00CD5497"/>
    <w:rsid w:val="00CD5862"/>
    <w:rsid w:val="00CD5F7D"/>
    <w:rsid w:val="00CD63D5"/>
    <w:rsid w:val="00CD6E64"/>
    <w:rsid w:val="00CD7514"/>
    <w:rsid w:val="00CE0520"/>
    <w:rsid w:val="00CE0AA0"/>
    <w:rsid w:val="00CE0D57"/>
    <w:rsid w:val="00CE102E"/>
    <w:rsid w:val="00CE1542"/>
    <w:rsid w:val="00CE15EF"/>
    <w:rsid w:val="00CE17D1"/>
    <w:rsid w:val="00CE31B7"/>
    <w:rsid w:val="00CE31F8"/>
    <w:rsid w:val="00CE3D0A"/>
    <w:rsid w:val="00CE4E9C"/>
    <w:rsid w:val="00CE5729"/>
    <w:rsid w:val="00CE5797"/>
    <w:rsid w:val="00CE5843"/>
    <w:rsid w:val="00CE5B8D"/>
    <w:rsid w:val="00CE6749"/>
    <w:rsid w:val="00CE6A71"/>
    <w:rsid w:val="00CE6ECE"/>
    <w:rsid w:val="00CE7D61"/>
    <w:rsid w:val="00CF0DE8"/>
    <w:rsid w:val="00CF0F36"/>
    <w:rsid w:val="00CF35D0"/>
    <w:rsid w:val="00CF36FE"/>
    <w:rsid w:val="00CF3F8F"/>
    <w:rsid w:val="00CF4203"/>
    <w:rsid w:val="00CF4D74"/>
    <w:rsid w:val="00CF5534"/>
    <w:rsid w:val="00CF5588"/>
    <w:rsid w:val="00CF55F6"/>
    <w:rsid w:val="00CF7978"/>
    <w:rsid w:val="00CF7982"/>
    <w:rsid w:val="00CF7E3C"/>
    <w:rsid w:val="00D006E2"/>
    <w:rsid w:val="00D01307"/>
    <w:rsid w:val="00D01572"/>
    <w:rsid w:val="00D01A2D"/>
    <w:rsid w:val="00D02E5C"/>
    <w:rsid w:val="00D02F84"/>
    <w:rsid w:val="00D0344F"/>
    <w:rsid w:val="00D040DC"/>
    <w:rsid w:val="00D055E2"/>
    <w:rsid w:val="00D07241"/>
    <w:rsid w:val="00D0776E"/>
    <w:rsid w:val="00D07989"/>
    <w:rsid w:val="00D1019F"/>
    <w:rsid w:val="00D11F8B"/>
    <w:rsid w:val="00D1228C"/>
    <w:rsid w:val="00D129DE"/>
    <w:rsid w:val="00D1483E"/>
    <w:rsid w:val="00D16A5A"/>
    <w:rsid w:val="00D1718B"/>
    <w:rsid w:val="00D17BA2"/>
    <w:rsid w:val="00D214F6"/>
    <w:rsid w:val="00D21705"/>
    <w:rsid w:val="00D22EA6"/>
    <w:rsid w:val="00D2427A"/>
    <w:rsid w:val="00D245A7"/>
    <w:rsid w:val="00D25F97"/>
    <w:rsid w:val="00D27004"/>
    <w:rsid w:val="00D271B5"/>
    <w:rsid w:val="00D27234"/>
    <w:rsid w:val="00D27D88"/>
    <w:rsid w:val="00D328A3"/>
    <w:rsid w:val="00D32EA4"/>
    <w:rsid w:val="00D34A79"/>
    <w:rsid w:val="00D34CC2"/>
    <w:rsid w:val="00D35EA2"/>
    <w:rsid w:val="00D36499"/>
    <w:rsid w:val="00D371A8"/>
    <w:rsid w:val="00D37A55"/>
    <w:rsid w:val="00D403D3"/>
    <w:rsid w:val="00D40A0F"/>
    <w:rsid w:val="00D40E01"/>
    <w:rsid w:val="00D413B1"/>
    <w:rsid w:val="00D436EE"/>
    <w:rsid w:val="00D446D4"/>
    <w:rsid w:val="00D44A1A"/>
    <w:rsid w:val="00D46590"/>
    <w:rsid w:val="00D465F2"/>
    <w:rsid w:val="00D47091"/>
    <w:rsid w:val="00D4710A"/>
    <w:rsid w:val="00D5072B"/>
    <w:rsid w:val="00D50F5A"/>
    <w:rsid w:val="00D51C1B"/>
    <w:rsid w:val="00D54450"/>
    <w:rsid w:val="00D5457A"/>
    <w:rsid w:val="00D54C93"/>
    <w:rsid w:val="00D55B5E"/>
    <w:rsid w:val="00D5642F"/>
    <w:rsid w:val="00D56D9A"/>
    <w:rsid w:val="00D5706B"/>
    <w:rsid w:val="00D573D3"/>
    <w:rsid w:val="00D579D8"/>
    <w:rsid w:val="00D57D59"/>
    <w:rsid w:val="00D6101E"/>
    <w:rsid w:val="00D61633"/>
    <w:rsid w:val="00D624D8"/>
    <w:rsid w:val="00D62E03"/>
    <w:rsid w:val="00D63F70"/>
    <w:rsid w:val="00D644ED"/>
    <w:rsid w:val="00D64FF3"/>
    <w:rsid w:val="00D65280"/>
    <w:rsid w:val="00D66D44"/>
    <w:rsid w:val="00D67093"/>
    <w:rsid w:val="00D674EB"/>
    <w:rsid w:val="00D70671"/>
    <w:rsid w:val="00D70AE6"/>
    <w:rsid w:val="00D70DBB"/>
    <w:rsid w:val="00D7107D"/>
    <w:rsid w:val="00D7283E"/>
    <w:rsid w:val="00D729BC"/>
    <w:rsid w:val="00D72DCA"/>
    <w:rsid w:val="00D748FD"/>
    <w:rsid w:val="00D75DB6"/>
    <w:rsid w:val="00D765AC"/>
    <w:rsid w:val="00D770F1"/>
    <w:rsid w:val="00D77653"/>
    <w:rsid w:val="00D802F8"/>
    <w:rsid w:val="00D80A6A"/>
    <w:rsid w:val="00D80B51"/>
    <w:rsid w:val="00D80ED4"/>
    <w:rsid w:val="00D80FDB"/>
    <w:rsid w:val="00D818E3"/>
    <w:rsid w:val="00D8198A"/>
    <w:rsid w:val="00D82946"/>
    <w:rsid w:val="00D83526"/>
    <w:rsid w:val="00D843A0"/>
    <w:rsid w:val="00D84560"/>
    <w:rsid w:val="00D84E97"/>
    <w:rsid w:val="00D85882"/>
    <w:rsid w:val="00D85B1F"/>
    <w:rsid w:val="00D85E46"/>
    <w:rsid w:val="00D86546"/>
    <w:rsid w:val="00D866B6"/>
    <w:rsid w:val="00D871C7"/>
    <w:rsid w:val="00D87C9A"/>
    <w:rsid w:val="00D90B4F"/>
    <w:rsid w:val="00D91454"/>
    <w:rsid w:val="00D9295B"/>
    <w:rsid w:val="00D92C8B"/>
    <w:rsid w:val="00D92E4C"/>
    <w:rsid w:val="00D938FF"/>
    <w:rsid w:val="00D9429D"/>
    <w:rsid w:val="00D95391"/>
    <w:rsid w:val="00D95FC2"/>
    <w:rsid w:val="00D9649B"/>
    <w:rsid w:val="00D973BB"/>
    <w:rsid w:val="00D97AC3"/>
    <w:rsid w:val="00D97B9A"/>
    <w:rsid w:val="00DA0818"/>
    <w:rsid w:val="00DA0F3D"/>
    <w:rsid w:val="00DA233F"/>
    <w:rsid w:val="00DA2EE9"/>
    <w:rsid w:val="00DA3844"/>
    <w:rsid w:val="00DA458C"/>
    <w:rsid w:val="00DA4E47"/>
    <w:rsid w:val="00DA4FCD"/>
    <w:rsid w:val="00DA5897"/>
    <w:rsid w:val="00DA5CB2"/>
    <w:rsid w:val="00DA6C29"/>
    <w:rsid w:val="00DA6F1F"/>
    <w:rsid w:val="00DA7CA1"/>
    <w:rsid w:val="00DB1D98"/>
    <w:rsid w:val="00DB1FE7"/>
    <w:rsid w:val="00DB21A1"/>
    <w:rsid w:val="00DB3D05"/>
    <w:rsid w:val="00DB48B1"/>
    <w:rsid w:val="00DB4A03"/>
    <w:rsid w:val="00DB5CCF"/>
    <w:rsid w:val="00DB5EDB"/>
    <w:rsid w:val="00DB73E6"/>
    <w:rsid w:val="00DB79F5"/>
    <w:rsid w:val="00DB7CB1"/>
    <w:rsid w:val="00DC0E0A"/>
    <w:rsid w:val="00DC17E0"/>
    <w:rsid w:val="00DC1A67"/>
    <w:rsid w:val="00DC3088"/>
    <w:rsid w:val="00DC5217"/>
    <w:rsid w:val="00DC5DCD"/>
    <w:rsid w:val="00DC69CF"/>
    <w:rsid w:val="00DC6E90"/>
    <w:rsid w:val="00DC6FDA"/>
    <w:rsid w:val="00DC7510"/>
    <w:rsid w:val="00DC7823"/>
    <w:rsid w:val="00DC7ABE"/>
    <w:rsid w:val="00DD10A3"/>
    <w:rsid w:val="00DD2953"/>
    <w:rsid w:val="00DD2D4B"/>
    <w:rsid w:val="00DD2D5C"/>
    <w:rsid w:val="00DD42E4"/>
    <w:rsid w:val="00DD4527"/>
    <w:rsid w:val="00DD4C29"/>
    <w:rsid w:val="00DD6A43"/>
    <w:rsid w:val="00DD78FE"/>
    <w:rsid w:val="00DD7E59"/>
    <w:rsid w:val="00DD7E70"/>
    <w:rsid w:val="00DD7EE8"/>
    <w:rsid w:val="00DE1235"/>
    <w:rsid w:val="00DE1388"/>
    <w:rsid w:val="00DE1C38"/>
    <w:rsid w:val="00DE1C6D"/>
    <w:rsid w:val="00DE211B"/>
    <w:rsid w:val="00DE35ED"/>
    <w:rsid w:val="00DE36A0"/>
    <w:rsid w:val="00DE36E4"/>
    <w:rsid w:val="00DE3840"/>
    <w:rsid w:val="00DE3ACC"/>
    <w:rsid w:val="00DE4072"/>
    <w:rsid w:val="00DE433F"/>
    <w:rsid w:val="00DE58A9"/>
    <w:rsid w:val="00DE5D0A"/>
    <w:rsid w:val="00DE6099"/>
    <w:rsid w:val="00DF0699"/>
    <w:rsid w:val="00DF0762"/>
    <w:rsid w:val="00DF0E9D"/>
    <w:rsid w:val="00DF1A9D"/>
    <w:rsid w:val="00DF28FD"/>
    <w:rsid w:val="00DF3AF2"/>
    <w:rsid w:val="00DF4683"/>
    <w:rsid w:val="00DF47E4"/>
    <w:rsid w:val="00DF7A2B"/>
    <w:rsid w:val="00DF7B7B"/>
    <w:rsid w:val="00E00064"/>
    <w:rsid w:val="00E0006B"/>
    <w:rsid w:val="00E00140"/>
    <w:rsid w:val="00E0037B"/>
    <w:rsid w:val="00E00405"/>
    <w:rsid w:val="00E006D0"/>
    <w:rsid w:val="00E01A67"/>
    <w:rsid w:val="00E01A8A"/>
    <w:rsid w:val="00E01F66"/>
    <w:rsid w:val="00E032DF"/>
    <w:rsid w:val="00E03456"/>
    <w:rsid w:val="00E036BC"/>
    <w:rsid w:val="00E04293"/>
    <w:rsid w:val="00E04FEB"/>
    <w:rsid w:val="00E057FC"/>
    <w:rsid w:val="00E059B3"/>
    <w:rsid w:val="00E07063"/>
    <w:rsid w:val="00E0789E"/>
    <w:rsid w:val="00E10429"/>
    <w:rsid w:val="00E111F2"/>
    <w:rsid w:val="00E113CB"/>
    <w:rsid w:val="00E11DD6"/>
    <w:rsid w:val="00E11F11"/>
    <w:rsid w:val="00E12692"/>
    <w:rsid w:val="00E12991"/>
    <w:rsid w:val="00E13D2B"/>
    <w:rsid w:val="00E1453B"/>
    <w:rsid w:val="00E14E60"/>
    <w:rsid w:val="00E1517D"/>
    <w:rsid w:val="00E155DE"/>
    <w:rsid w:val="00E15B2F"/>
    <w:rsid w:val="00E15E85"/>
    <w:rsid w:val="00E16CA9"/>
    <w:rsid w:val="00E1775C"/>
    <w:rsid w:val="00E179D5"/>
    <w:rsid w:val="00E202BE"/>
    <w:rsid w:val="00E20C5D"/>
    <w:rsid w:val="00E20D6C"/>
    <w:rsid w:val="00E2313B"/>
    <w:rsid w:val="00E233E0"/>
    <w:rsid w:val="00E237E1"/>
    <w:rsid w:val="00E23B87"/>
    <w:rsid w:val="00E24B92"/>
    <w:rsid w:val="00E255D6"/>
    <w:rsid w:val="00E25C65"/>
    <w:rsid w:val="00E25E5E"/>
    <w:rsid w:val="00E26B41"/>
    <w:rsid w:val="00E2753F"/>
    <w:rsid w:val="00E275CB"/>
    <w:rsid w:val="00E303C3"/>
    <w:rsid w:val="00E30855"/>
    <w:rsid w:val="00E32CED"/>
    <w:rsid w:val="00E33132"/>
    <w:rsid w:val="00E334EB"/>
    <w:rsid w:val="00E33E08"/>
    <w:rsid w:val="00E3402A"/>
    <w:rsid w:val="00E346DB"/>
    <w:rsid w:val="00E34748"/>
    <w:rsid w:val="00E347B5"/>
    <w:rsid w:val="00E34C3A"/>
    <w:rsid w:val="00E35C69"/>
    <w:rsid w:val="00E374A8"/>
    <w:rsid w:val="00E3787E"/>
    <w:rsid w:val="00E4037A"/>
    <w:rsid w:val="00E403B2"/>
    <w:rsid w:val="00E405C4"/>
    <w:rsid w:val="00E409A0"/>
    <w:rsid w:val="00E40AE0"/>
    <w:rsid w:val="00E42C92"/>
    <w:rsid w:val="00E42F0F"/>
    <w:rsid w:val="00E43D3A"/>
    <w:rsid w:val="00E44880"/>
    <w:rsid w:val="00E44AC4"/>
    <w:rsid w:val="00E44B74"/>
    <w:rsid w:val="00E44E97"/>
    <w:rsid w:val="00E4513A"/>
    <w:rsid w:val="00E454C8"/>
    <w:rsid w:val="00E46305"/>
    <w:rsid w:val="00E46D1F"/>
    <w:rsid w:val="00E46F87"/>
    <w:rsid w:val="00E5025E"/>
    <w:rsid w:val="00E5055B"/>
    <w:rsid w:val="00E520E4"/>
    <w:rsid w:val="00E52E3B"/>
    <w:rsid w:val="00E539C2"/>
    <w:rsid w:val="00E546C1"/>
    <w:rsid w:val="00E553C2"/>
    <w:rsid w:val="00E56B8A"/>
    <w:rsid w:val="00E570E9"/>
    <w:rsid w:val="00E6092A"/>
    <w:rsid w:val="00E6301A"/>
    <w:rsid w:val="00E631B7"/>
    <w:rsid w:val="00E63719"/>
    <w:rsid w:val="00E63C49"/>
    <w:rsid w:val="00E64067"/>
    <w:rsid w:val="00E64A19"/>
    <w:rsid w:val="00E650C7"/>
    <w:rsid w:val="00E65406"/>
    <w:rsid w:val="00E65A3D"/>
    <w:rsid w:val="00E66C15"/>
    <w:rsid w:val="00E67C7F"/>
    <w:rsid w:val="00E70087"/>
    <w:rsid w:val="00E70A29"/>
    <w:rsid w:val="00E7221E"/>
    <w:rsid w:val="00E72521"/>
    <w:rsid w:val="00E72A3D"/>
    <w:rsid w:val="00E732A3"/>
    <w:rsid w:val="00E73552"/>
    <w:rsid w:val="00E74A1D"/>
    <w:rsid w:val="00E75ADF"/>
    <w:rsid w:val="00E766D4"/>
    <w:rsid w:val="00E77602"/>
    <w:rsid w:val="00E77BB0"/>
    <w:rsid w:val="00E80EB2"/>
    <w:rsid w:val="00E812FA"/>
    <w:rsid w:val="00E81464"/>
    <w:rsid w:val="00E82219"/>
    <w:rsid w:val="00E82F05"/>
    <w:rsid w:val="00E84952"/>
    <w:rsid w:val="00E86685"/>
    <w:rsid w:val="00E866E7"/>
    <w:rsid w:val="00E86965"/>
    <w:rsid w:val="00E90AB7"/>
    <w:rsid w:val="00E90B5C"/>
    <w:rsid w:val="00E91264"/>
    <w:rsid w:val="00E91D9F"/>
    <w:rsid w:val="00E91F4D"/>
    <w:rsid w:val="00E92522"/>
    <w:rsid w:val="00E953E7"/>
    <w:rsid w:val="00E95492"/>
    <w:rsid w:val="00E95B59"/>
    <w:rsid w:val="00E95F62"/>
    <w:rsid w:val="00E9621B"/>
    <w:rsid w:val="00E96403"/>
    <w:rsid w:val="00E978FE"/>
    <w:rsid w:val="00E97DBF"/>
    <w:rsid w:val="00EA049E"/>
    <w:rsid w:val="00EA072B"/>
    <w:rsid w:val="00EA212C"/>
    <w:rsid w:val="00EA2C38"/>
    <w:rsid w:val="00EA33F7"/>
    <w:rsid w:val="00EA3444"/>
    <w:rsid w:val="00EA36EF"/>
    <w:rsid w:val="00EA38A6"/>
    <w:rsid w:val="00EA42E5"/>
    <w:rsid w:val="00EA4329"/>
    <w:rsid w:val="00EA4516"/>
    <w:rsid w:val="00EA4A87"/>
    <w:rsid w:val="00EA4AB5"/>
    <w:rsid w:val="00EA64A9"/>
    <w:rsid w:val="00EA77E9"/>
    <w:rsid w:val="00EA77F1"/>
    <w:rsid w:val="00EB13DC"/>
    <w:rsid w:val="00EB1A81"/>
    <w:rsid w:val="00EB1EAC"/>
    <w:rsid w:val="00EB31C6"/>
    <w:rsid w:val="00EB3519"/>
    <w:rsid w:val="00EB3805"/>
    <w:rsid w:val="00EB49F1"/>
    <w:rsid w:val="00EB4D46"/>
    <w:rsid w:val="00EB5EB3"/>
    <w:rsid w:val="00EB6084"/>
    <w:rsid w:val="00EB67AD"/>
    <w:rsid w:val="00EB67B2"/>
    <w:rsid w:val="00EB6E09"/>
    <w:rsid w:val="00EB6FEA"/>
    <w:rsid w:val="00EB7F04"/>
    <w:rsid w:val="00EC2BAA"/>
    <w:rsid w:val="00EC3511"/>
    <w:rsid w:val="00EC4738"/>
    <w:rsid w:val="00EC4F51"/>
    <w:rsid w:val="00EC576E"/>
    <w:rsid w:val="00EC676A"/>
    <w:rsid w:val="00EC6FD3"/>
    <w:rsid w:val="00EC720D"/>
    <w:rsid w:val="00ED0659"/>
    <w:rsid w:val="00ED15F4"/>
    <w:rsid w:val="00ED2A9F"/>
    <w:rsid w:val="00ED3A64"/>
    <w:rsid w:val="00ED43E1"/>
    <w:rsid w:val="00ED5510"/>
    <w:rsid w:val="00ED5654"/>
    <w:rsid w:val="00ED6492"/>
    <w:rsid w:val="00ED6AC5"/>
    <w:rsid w:val="00EE0C31"/>
    <w:rsid w:val="00EE23A6"/>
    <w:rsid w:val="00EE2D5E"/>
    <w:rsid w:val="00EE2EB9"/>
    <w:rsid w:val="00EE39EB"/>
    <w:rsid w:val="00EE3BE9"/>
    <w:rsid w:val="00EE416A"/>
    <w:rsid w:val="00EE438A"/>
    <w:rsid w:val="00EE46E4"/>
    <w:rsid w:val="00EE50EB"/>
    <w:rsid w:val="00EE55DF"/>
    <w:rsid w:val="00EE6027"/>
    <w:rsid w:val="00EE610E"/>
    <w:rsid w:val="00EE6A45"/>
    <w:rsid w:val="00EE70DE"/>
    <w:rsid w:val="00EF01AD"/>
    <w:rsid w:val="00EF04E8"/>
    <w:rsid w:val="00EF0EDB"/>
    <w:rsid w:val="00EF2A43"/>
    <w:rsid w:val="00EF3481"/>
    <w:rsid w:val="00EF5279"/>
    <w:rsid w:val="00EF7035"/>
    <w:rsid w:val="00EF72FC"/>
    <w:rsid w:val="00EF7E86"/>
    <w:rsid w:val="00F00682"/>
    <w:rsid w:val="00F00866"/>
    <w:rsid w:val="00F017FD"/>
    <w:rsid w:val="00F01DE1"/>
    <w:rsid w:val="00F02C70"/>
    <w:rsid w:val="00F031F4"/>
    <w:rsid w:val="00F03EBB"/>
    <w:rsid w:val="00F04130"/>
    <w:rsid w:val="00F04A94"/>
    <w:rsid w:val="00F04C34"/>
    <w:rsid w:val="00F060CB"/>
    <w:rsid w:val="00F060EC"/>
    <w:rsid w:val="00F06BC7"/>
    <w:rsid w:val="00F06CBF"/>
    <w:rsid w:val="00F07328"/>
    <w:rsid w:val="00F07AED"/>
    <w:rsid w:val="00F1008D"/>
    <w:rsid w:val="00F112A1"/>
    <w:rsid w:val="00F134A7"/>
    <w:rsid w:val="00F13C5E"/>
    <w:rsid w:val="00F14C83"/>
    <w:rsid w:val="00F14F87"/>
    <w:rsid w:val="00F1798E"/>
    <w:rsid w:val="00F208CC"/>
    <w:rsid w:val="00F21666"/>
    <w:rsid w:val="00F21E95"/>
    <w:rsid w:val="00F2262D"/>
    <w:rsid w:val="00F23A6D"/>
    <w:rsid w:val="00F24259"/>
    <w:rsid w:val="00F2427F"/>
    <w:rsid w:val="00F245D4"/>
    <w:rsid w:val="00F24C15"/>
    <w:rsid w:val="00F25B12"/>
    <w:rsid w:val="00F25DF9"/>
    <w:rsid w:val="00F26247"/>
    <w:rsid w:val="00F263D4"/>
    <w:rsid w:val="00F26439"/>
    <w:rsid w:val="00F26DCC"/>
    <w:rsid w:val="00F27D51"/>
    <w:rsid w:val="00F3049A"/>
    <w:rsid w:val="00F31060"/>
    <w:rsid w:val="00F31592"/>
    <w:rsid w:val="00F31887"/>
    <w:rsid w:val="00F33DD9"/>
    <w:rsid w:val="00F33F65"/>
    <w:rsid w:val="00F35144"/>
    <w:rsid w:val="00F3548D"/>
    <w:rsid w:val="00F36443"/>
    <w:rsid w:val="00F36AA3"/>
    <w:rsid w:val="00F3736A"/>
    <w:rsid w:val="00F4030B"/>
    <w:rsid w:val="00F4039B"/>
    <w:rsid w:val="00F40475"/>
    <w:rsid w:val="00F405BD"/>
    <w:rsid w:val="00F41157"/>
    <w:rsid w:val="00F41998"/>
    <w:rsid w:val="00F41F53"/>
    <w:rsid w:val="00F43E67"/>
    <w:rsid w:val="00F44350"/>
    <w:rsid w:val="00F443E5"/>
    <w:rsid w:val="00F44E30"/>
    <w:rsid w:val="00F45AA6"/>
    <w:rsid w:val="00F45F5C"/>
    <w:rsid w:val="00F46CE8"/>
    <w:rsid w:val="00F47A79"/>
    <w:rsid w:val="00F47AA5"/>
    <w:rsid w:val="00F50122"/>
    <w:rsid w:val="00F51D6A"/>
    <w:rsid w:val="00F52555"/>
    <w:rsid w:val="00F53341"/>
    <w:rsid w:val="00F547CF"/>
    <w:rsid w:val="00F54F29"/>
    <w:rsid w:val="00F55980"/>
    <w:rsid w:val="00F563C4"/>
    <w:rsid w:val="00F57595"/>
    <w:rsid w:val="00F575A6"/>
    <w:rsid w:val="00F60251"/>
    <w:rsid w:val="00F60500"/>
    <w:rsid w:val="00F6074E"/>
    <w:rsid w:val="00F6109D"/>
    <w:rsid w:val="00F618AA"/>
    <w:rsid w:val="00F623C6"/>
    <w:rsid w:val="00F650B8"/>
    <w:rsid w:val="00F65ACE"/>
    <w:rsid w:val="00F65DF6"/>
    <w:rsid w:val="00F66678"/>
    <w:rsid w:val="00F708DF"/>
    <w:rsid w:val="00F716CA"/>
    <w:rsid w:val="00F7327B"/>
    <w:rsid w:val="00F736FC"/>
    <w:rsid w:val="00F74ABA"/>
    <w:rsid w:val="00F74E7A"/>
    <w:rsid w:val="00F74F05"/>
    <w:rsid w:val="00F75156"/>
    <w:rsid w:val="00F75316"/>
    <w:rsid w:val="00F756B9"/>
    <w:rsid w:val="00F809DC"/>
    <w:rsid w:val="00F80BE8"/>
    <w:rsid w:val="00F80E0B"/>
    <w:rsid w:val="00F81A23"/>
    <w:rsid w:val="00F820F4"/>
    <w:rsid w:val="00F82872"/>
    <w:rsid w:val="00F83D75"/>
    <w:rsid w:val="00F84845"/>
    <w:rsid w:val="00F84926"/>
    <w:rsid w:val="00F85B3D"/>
    <w:rsid w:val="00F864A8"/>
    <w:rsid w:val="00F86723"/>
    <w:rsid w:val="00F86E94"/>
    <w:rsid w:val="00F87AB5"/>
    <w:rsid w:val="00F87BA3"/>
    <w:rsid w:val="00F90547"/>
    <w:rsid w:val="00F90C5A"/>
    <w:rsid w:val="00F90CEB"/>
    <w:rsid w:val="00F90E9B"/>
    <w:rsid w:val="00F91EFC"/>
    <w:rsid w:val="00F920DC"/>
    <w:rsid w:val="00F928E0"/>
    <w:rsid w:val="00F92E39"/>
    <w:rsid w:val="00F9431B"/>
    <w:rsid w:val="00F94F15"/>
    <w:rsid w:val="00F96136"/>
    <w:rsid w:val="00F96E77"/>
    <w:rsid w:val="00F973D7"/>
    <w:rsid w:val="00F976D6"/>
    <w:rsid w:val="00F97871"/>
    <w:rsid w:val="00FA0620"/>
    <w:rsid w:val="00FA1779"/>
    <w:rsid w:val="00FA275A"/>
    <w:rsid w:val="00FA28DC"/>
    <w:rsid w:val="00FA30C3"/>
    <w:rsid w:val="00FA39DF"/>
    <w:rsid w:val="00FA43BD"/>
    <w:rsid w:val="00FA4C74"/>
    <w:rsid w:val="00FA4CB9"/>
    <w:rsid w:val="00FA544F"/>
    <w:rsid w:val="00FA5B05"/>
    <w:rsid w:val="00FA6AA3"/>
    <w:rsid w:val="00FA74CA"/>
    <w:rsid w:val="00FA7677"/>
    <w:rsid w:val="00FB018B"/>
    <w:rsid w:val="00FB054B"/>
    <w:rsid w:val="00FB055E"/>
    <w:rsid w:val="00FB0C88"/>
    <w:rsid w:val="00FB116A"/>
    <w:rsid w:val="00FB163A"/>
    <w:rsid w:val="00FB1C4D"/>
    <w:rsid w:val="00FB1E24"/>
    <w:rsid w:val="00FB2528"/>
    <w:rsid w:val="00FB26F3"/>
    <w:rsid w:val="00FB29B2"/>
    <w:rsid w:val="00FB2A7C"/>
    <w:rsid w:val="00FB3A05"/>
    <w:rsid w:val="00FB4B64"/>
    <w:rsid w:val="00FB50B7"/>
    <w:rsid w:val="00FB6DB2"/>
    <w:rsid w:val="00FB764F"/>
    <w:rsid w:val="00FC0598"/>
    <w:rsid w:val="00FC0EB9"/>
    <w:rsid w:val="00FC1507"/>
    <w:rsid w:val="00FC1527"/>
    <w:rsid w:val="00FC1D1C"/>
    <w:rsid w:val="00FC30BB"/>
    <w:rsid w:val="00FC33E4"/>
    <w:rsid w:val="00FC3E52"/>
    <w:rsid w:val="00FC48F3"/>
    <w:rsid w:val="00FC4D67"/>
    <w:rsid w:val="00FC5257"/>
    <w:rsid w:val="00FC5E6D"/>
    <w:rsid w:val="00FC6709"/>
    <w:rsid w:val="00FC67FA"/>
    <w:rsid w:val="00FC6C85"/>
    <w:rsid w:val="00FC7245"/>
    <w:rsid w:val="00FC7971"/>
    <w:rsid w:val="00FC7F33"/>
    <w:rsid w:val="00FD1923"/>
    <w:rsid w:val="00FD1B26"/>
    <w:rsid w:val="00FD1E63"/>
    <w:rsid w:val="00FD21F9"/>
    <w:rsid w:val="00FD259F"/>
    <w:rsid w:val="00FD3B74"/>
    <w:rsid w:val="00FD3FD7"/>
    <w:rsid w:val="00FD442A"/>
    <w:rsid w:val="00FD50D4"/>
    <w:rsid w:val="00FD5586"/>
    <w:rsid w:val="00FD560D"/>
    <w:rsid w:val="00FD5F71"/>
    <w:rsid w:val="00FD6784"/>
    <w:rsid w:val="00FD69BF"/>
    <w:rsid w:val="00FD6D26"/>
    <w:rsid w:val="00FD7260"/>
    <w:rsid w:val="00FD737B"/>
    <w:rsid w:val="00FE10D9"/>
    <w:rsid w:val="00FE10DD"/>
    <w:rsid w:val="00FE1588"/>
    <w:rsid w:val="00FE1BC4"/>
    <w:rsid w:val="00FE2119"/>
    <w:rsid w:val="00FE2217"/>
    <w:rsid w:val="00FE36D9"/>
    <w:rsid w:val="00FE555A"/>
    <w:rsid w:val="00FE562B"/>
    <w:rsid w:val="00FE56D2"/>
    <w:rsid w:val="00FE5D3E"/>
    <w:rsid w:val="00FE5FA5"/>
    <w:rsid w:val="00FE6731"/>
    <w:rsid w:val="00FE7741"/>
    <w:rsid w:val="00FE7CEA"/>
    <w:rsid w:val="00FF0995"/>
    <w:rsid w:val="00FF1E5F"/>
    <w:rsid w:val="00FF2410"/>
    <w:rsid w:val="00FF2636"/>
    <w:rsid w:val="00FF3799"/>
    <w:rsid w:val="00FF4236"/>
    <w:rsid w:val="00FF515B"/>
    <w:rsid w:val="00FF5F63"/>
    <w:rsid w:val="00FF6189"/>
    <w:rsid w:val="00FF663C"/>
    <w:rsid w:val="00FF7715"/>
    <w:rsid w:val="00FF7DC9"/>
    <w:rsid w:val="00FF7F17"/>
    <w:rsid w:val="0110DD00"/>
    <w:rsid w:val="013293F8"/>
    <w:rsid w:val="0158F1A2"/>
    <w:rsid w:val="01F16BE6"/>
    <w:rsid w:val="024F46A1"/>
    <w:rsid w:val="02A4CEE3"/>
    <w:rsid w:val="02E2E359"/>
    <w:rsid w:val="033B8546"/>
    <w:rsid w:val="03B4A1FC"/>
    <w:rsid w:val="043A6732"/>
    <w:rsid w:val="04929F43"/>
    <w:rsid w:val="0515592E"/>
    <w:rsid w:val="05A2FF13"/>
    <w:rsid w:val="06281622"/>
    <w:rsid w:val="065C8DB9"/>
    <w:rsid w:val="067B538B"/>
    <w:rsid w:val="06DAD3FC"/>
    <w:rsid w:val="086A8798"/>
    <w:rsid w:val="08B154CB"/>
    <w:rsid w:val="08E9D0FC"/>
    <w:rsid w:val="0949D1A7"/>
    <w:rsid w:val="0B5E43B5"/>
    <w:rsid w:val="0B992555"/>
    <w:rsid w:val="0C5B3AA8"/>
    <w:rsid w:val="0C98ECB6"/>
    <w:rsid w:val="0CD16CB2"/>
    <w:rsid w:val="0D4F4341"/>
    <w:rsid w:val="0D5AC318"/>
    <w:rsid w:val="0D970D61"/>
    <w:rsid w:val="0E6A369C"/>
    <w:rsid w:val="0EC915E4"/>
    <w:rsid w:val="0EE1333A"/>
    <w:rsid w:val="0F83110D"/>
    <w:rsid w:val="0FDF47A5"/>
    <w:rsid w:val="0FEB930F"/>
    <w:rsid w:val="107EF35C"/>
    <w:rsid w:val="10A6C608"/>
    <w:rsid w:val="11BD395E"/>
    <w:rsid w:val="12235258"/>
    <w:rsid w:val="13082E3A"/>
    <w:rsid w:val="1394EB1A"/>
    <w:rsid w:val="13F26F09"/>
    <w:rsid w:val="14B737A9"/>
    <w:rsid w:val="14BCF297"/>
    <w:rsid w:val="158745C4"/>
    <w:rsid w:val="160A320C"/>
    <w:rsid w:val="16F6C37B"/>
    <w:rsid w:val="16FEB101"/>
    <w:rsid w:val="188B5D4C"/>
    <w:rsid w:val="18ABBC39"/>
    <w:rsid w:val="196D2E72"/>
    <w:rsid w:val="19CB8A85"/>
    <w:rsid w:val="1A3BC0A4"/>
    <w:rsid w:val="1ABEE1C8"/>
    <w:rsid w:val="1B12FF00"/>
    <w:rsid w:val="1B5570AE"/>
    <w:rsid w:val="1BABFAC9"/>
    <w:rsid w:val="1C2FD0B6"/>
    <w:rsid w:val="1C51F016"/>
    <w:rsid w:val="1CFE93CB"/>
    <w:rsid w:val="1D6604FF"/>
    <w:rsid w:val="1DDBCF70"/>
    <w:rsid w:val="1E66B8D2"/>
    <w:rsid w:val="1F3EA3D4"/>
    <w:rsid w:val="1FDC11B8"/>
    <w:rsid w:val="201DA7B9"/>
    <w:rsid w:val="204F45AC"/>
    <w:rsid w:val="2072CADD"/>
    <w:rsid w:val="210F3291"/>
    <w:rsid w:val="21542C94"/>
    <w:rsid w:val="22397622"/>
    <w:rsid w:val="223D9636"/>
    <w:rsid w:val="23A301D7"/>
    <w:rsid w:val="23C6F51E"/>
    <w:rsid w:val="23C7898A"/>
    <w:rsid w:val="23D150B5"/>
    <w:rsid w:val="24117B15"/>
    <w:rsid w:val="24DC98E1"/>
    <w:rsid w:val="251AAEEB"/>
    <w:rsid w:val="2596A50E"/>
    <w:rsid w:val="25F5A7E9"/>
    <w:rsid w:val="264BB17A"/>
    <w:rsid w:val="2668325D"/>
    <w:rsid w:val="26A9D1AE"/>
    <w:rsid w:val="26FD1825"/>
    <w:rsid w:val="27BCE239"/>
    <w:rsid w:val="27E41D44"/>
    <w:rsid w:val="27E781DB"/>
    <w:rsid w:val="27F3BE92"/>
    <w:rsid w:val="288A9244"/>
    <w:rsid w:val="29525C63"/>
    <w:rsid w:val="296B3503"/>
    <w:rsid w:val="2982958A"/>
    <w:rsid w:val="299C7A99"/>
    <w:rsid w:val="29A5B77A"/>
    <w:rsid w:val="2A9CD6EC"/>
    <w:rsid w:val="2B3B60BC"/>
    <w:rsid w:val="2B80D2F0"/>
    <w:rsid w:val="2B9EF120"/>
    <w:rsid w:val="2C2C0DED"/>
    <w:rsid w:val="2C5BED17"/>
    <w:rsid w:val="2CA42B90"/>
    <w:rsid w:val="2CD41B5B"/>
    <w:rsid w:val="2DC810C2"/>
    <w:rsid w:val="2DD4B1BF"/>
    <w:rsid w:val="2E15F06C"/>
    <w:rsid w:val="2E996265"/>
    <w:rsid w:val="2F746D5D"/>
    <w:rsid w:val="301C1EB2"/>
    <w:rsid w:val="304468A8"/>
    <w:rsid w:val="309217BA"/>
    <w:rsid w:val="3178CB38"/>
    <w:rsid w:val="318C42E4"/>
    <w:rsid w:val="31C1340B"/>
    <w:rsid w:val="32F803DD"/>
    <w:rsid w:val="3332EB59"/>
    <w:rsid w:val="333D06A8"/>
    <w:rsid w:val="34CDF269"/>
    <w:rsid w:val="35FE82F4"/>
    <w:rsid w:val="37A89AD4"/>
    <w:rsid w:val="3805932B"/>
    <w:rsid w:val="381DEABF"/>
    <w:rsid w:val="38E499DF"/>
    <w:rsid w:val="3A29F200"/>
    <w:rsid w:val="3A37CC87"/>
    <w:rsid w:val="3AFAB361"/>
    <w:rsid w:val="3B97F0FB"/>
    <w:rsid w:val="3BF45D2F"/>
    <w:rsid w:val="3D0EC6F7"/>
    <w:rsid w:val="3D510B68"/>
    <w:rsid w:val="3DE8244A"/>
    <w:rsid w:val="3E5BAC52"/>
    <w:rsid w:val="3E6CE729"/>
    <w:rsid w:val="3EF9281E"/>
    <w:rsid w:val="3F0EBD08"/>
    <w:rsid w:val="3F1C44EC"/>
    <w:rsid w:val="3F6960F3"/>
    <w:rsid w:val="3FB0501D"/>
    <w:rsid w:val="3FE50857"/>
    <w:rsid w:val="40D0C315"/>
    <w:rsid w:val="4131A70A"/>
    <w:rsid w:val="41AC7571"/>
    <w:rsid w:val="4207D93B"/>
    <w:rsid w:val="439072E1"/>
    <w:rsid w:val="456DF6F2"/>
    <w:rsid w:val="456F6FA2"/>
    <w:rsid w:val="4594F825"/>
    <w:rsid w:val="45F7DE61"/>
    <w:rsid w:val="4688CF41"/>
    <w:rsid w:val="475963D1"/>
    <w:rsid w:val="4833E23B"/>
    <w:rsid w:val="4B139031"/>
    <w:rsid w:val="4B3248E7"/>
    <w:rsid w:val="4B7A7039"/>
    <w:rsid w:val="4C0628CA"/>
    <w:rsid w:val="4C07CAF2"/>
    <w:rsid w:val="4C416925"/>
    <w:rsid w:val="4C41F563"/>
    <w:rsid w:val="4CE6149B"/>
    <w:rsid w:val="4D3E0AD8"/>
    <w:rsid w:val="4EFF688C"/>
    <w:rsid w:val="4F044571"/>
    <w:rsid w:val="4FDF020A"/>
    <w:rsid w:val="4FEBE985"/>
    <w:rsid w:val="4FF89349"/>
    <w:rsid w:val="5095051B"/>
    <w:rsid w:val="52527247"/>
    <w:rsid w:val="526EDCFC"/>
    <w:rsid w:val="53286C05"/>
    <w:rsid w:val="533D63C0"/>
    <w:rsid w:val="537B4357"/>
    <w:rsid w:val="54730424"/>
    <w:rsid w:val="54E42762"/>
    <w:rsid w:val="55472EE9"/>
    <w:rsid w:val="55566010"/>
    <w:rsid w:val="55C690D6"/>
    <w:rsid w:val="55D3B42B"/>
    <w:rsid w:val="56CA9F49"/>
    <w:rsid w:val="56DAC30A"/>
    <w:rsid w:val="57D97352"/>
    <w:rsid w:val="57DB9AAC"/>
    <w:rsid w:val="57F4464E"/>
    <w:rsid w:val="580CC9C8"/>
    <w:rsid w:val="5900A2E6"/>
    <w:rsid w:val="59BC7049"/>
    <w:rsid w:val="5A6804C5"/>
    <w:rsid w:val="5A907CAB"/>
    <w:rsid w:val="5ADE2362"/>
    <w:rsid w:val="5B053612"/>
    <w:rsid w:val="5B98038F"/>
    <w:rsid w:val="5B9B2B63"/>
    <w:rsid w:val="5BD01BE9"/>
    <w:rsid w:val="5CD692E9"/>
    <w:rsid w:val="5D162215"/>
    <w:rsid w:val="5DD8ECED"/>
    <w:rsid w:val="5EB1F276"/>
    <w:rsid w:val="5F06C254"/>
    <w:rsid w:val="5FB29F92"/>
    <w:rsid w:val="5FB492DA"/>
    <w:rsid w:val="5FB7E0A1"/>
    <w:rsid w:val="60D10D34"/>
    <w:rsid w:val="6278093D"/>
    <w:rsid w:val="629B8E05"/>
    <w:rsid w:val="62D5248C"/>
    <w:rsid w:val="6321185F"/>
    <w:rsid w:val="6340D5B2"/>
    <w:rsid w:val="634EDBE0"/>
    <w:rsid w:val="6353D406"/>
    <w:rsid w:val="6363528F"/>
    <w:rsid w:val="638DF231"/>
    <w:rsid w:val="63EE914E"/>
    <w:rsid w:val="64C6E6B5"/>
    <w:rsid w:val="650C1E01"/>
    <w:rsid w:val="657B1BF3"/>
    <w:rsid w:val="667F6CEA"/>
    <w:rsid w:val="66A56BC8"/>
    <w:rsid w:val="66C71C8A"/>
    <w:rsid w:val="66E87A4F"/>
    <w:rsid w:val="6713C001"/>
    <w:rsid w:val="677F3490"/>
    <w:rsid w:val="67A70CF4"/>
    <w:rsid w:val="67EB1850"/>
    <w:rsid w:val="67EC2A79"/>
    <w:rsid w:val="67FC172E"/>
    <w:rsid w:val="67FF0EC0"/>
    <w:rsid w:val="683612CA"/>
    <w:rsid w:val="683B3BF9"/>
    <w:rsid w:val="68E4A979"/>
    <w:rsid w:val="690CE97F"/>
    <w:rsid w:val="69F10C98"/>
    <w:rsid w:val="6A1218F1"/>
    <w:rsid w:val="6AA9C141"/>
    <w:rsid w:val="6C11D702"/>
    <w:rsid w:val="6D873813"/>
    <w:rsid w:val="6DCC33EE"/>
    <w:rsid w:val="6E2BAD2C"/>
    <w:rsid w:val="6E4220A8"/>
    <w:rsid w:val="6E911976"/>
    <w:rsid w:val="6EC5D8A7"/>
    <w:rsid w:val="6F25337E"/>
    <w:rsid w:val="6F809FCC"/>
    <w:rsid w:val="71092872"/>
    <w:rsid w:val="71EB8EFE"/>
    <w:rsid w:val="72CEA8F3"/>
    <w:rsid w:val="736363BE"/>
    <w:rsid w:val="7376E387"/>
    <w:rsid w:val="739EBBE3"/>
    <w:rsid w:val="7464BF3F"/>
    <w:rsid w:val="746BDE3E"/>
    <w:rsid w:val="749ED285"/>
    <w:rsid w:val="7505443D"/>
    <w:rsid w:val="753B3D26"/>
    <w:rsid w:val="7558052A"/>
    <w:rsid w:val="75AB7623"/>
    <w:rsid w:val="7761EE7F"/>
    <w:rsid w:val="77683451"/>
    <w:rsid w:val="77F2CA49"/>
    <w:rsid w:val="79349E1A"/>
    <w:rsid w:val="7A94AE09"/>
    <w:rsid w:val="7B5C9A90"/>
    <w:rsid w:val="7B9157AA"/>
    <w:rsid w:val="7C0ED242"/>
    <w:rsid w:val="7C782F3C"/>
    <w:rsid w:val="7D6C8FB7"/>
    <w:rsid w:val="7E35C356"/>
    <w:rsid w:val="7EAC2636"/>
    <w:rsid w:val="7EB0F7A6"/>
    <w:rsid w:val="7F148BBD"/>
    <w:rsid w:val="7F3464F9"/>
    <w:rsid w:val="7FFCE0D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0E3D6E6"/>
  <w15:docId w15:val="{45905FFA-09E9-4193-9CFF-1107CF2E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7D1"/>
    <w:rPr>
      <w:sz w:val="18"/>
      <w:lang w:val="en-GB"/>
    </w:rPr>
  </w:style>
  <w:style w:type="paragraph" w:styleId="1">
    <w:name w:val="heading 1"/>
    <w:basedOn w:val="a"/>
    <w:next w:val="a"/>
    <w:link w:val="10"/>
    <w:uiPriority w:val="9"/>
    <w:qFormat/>
    <w:rsid w:val="00945E93"/>
    <w:pPr>
      <w:outlineLvl w:val="0"/>
    </w:pPr>
    <w:rPr>
      <w:b/>
      <w:color w:val="0095D5" w:themeColor="accent1"/>
    </w:rPr>
  </w:style>
  <w:style w:type="paragraph" w:styleId="2">
    <w:name w:val="heading 2"/>
    <w:basedOn w:val="a"/>
    <w:next w:val="a"/>
    <w:link w:val="20"/>
    <w:uiPriority w:val="9"/>
    <w:unhideWhenUsed/>
    <w:rsid w:val="009C45A2"/>
    <w:pPr>
      <w:outlineLvl w:val="1"/>
    </w:pPr>
    <w:rPr>
      <w:b/>
    </w:rPr>
  </w:style>
  <w:style w:type="paragraph" w:styleId="4">
    <w:name w:val="heading 4"/>
    <w:basedOn w:val="a"/>
    <w:next w:val="a"/>
    <w:link w:val="40"/>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5">
    <w:name w:val="heading 5"/>
    <w:basedOn w:val="a"/>
    <w:next w:val="a"/>
    <w:link w:val="50"/>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5D5C"/>
    <w:pPr>
      <w:spacing w:line="195" w:lineRule="atLeast"/>
      <w:ind w:right="-1737"/>
      <w:jc w:val="right"/>
    </w:pPr>
    <w:rPr>
      <w:caps/>
      <w:spacing w:val="12"/>
      <w:sz w:val="15"/>
    </w:rPr>
  </w:style>
  <w:style w:type="character" w:customStyle="1" w:styleId="a4">
    <w:name w:val="ヘッダー (文字)"/>
    <w:basedOn w:val="a0"/>
    <w:link w:val="a3"/>
    <w:uiPriority w:val="99"/>
    <w:rsid w:val="008E5D5C"/>
    <w:rPr>
      <w:caps/>
      <w:spacing w:val="12"/>
      <w:sz w:val="15"/>
      <w:lang w:val="en-GB"/>
    </w:rPr>
  </w:style>
  <w:style w:type="paragraph" w:styleId="a5">
    <w:name w:val="footer"/>
    <w:basedOn w:val="a"/>
    <w:link w:val="a6"/>
    <w:uiPriority w:val="99"/>
    <w:unhideWhenUsed/>
    <w:rsid w:val="00AB5767"/>
    <w:pPr>
      <w:spacing w:line="180" w:lineRule="atLeast"/>
    </w:pPr>
    <w:rPr>
      <w:sz w:val="12"/>
    </w:rPr>
  </w:style>
  <w:style w:type="character" w:customStyle="1" w:styleId="a6">
    <w:name w:val="フッター (文字)"/>
    <w:basedOn w:val="a0"/>
    <w:link w:val="a5"/>
    <w:uiPriority w:val="99"/>
    <w:rsid w:val="00AB5767"/>
    <w:rPr>
      <w:sz w:val="12"/>
      <w:lang w:val="en-GB"/>
    </w:rPr>
  </w:style>
  <w:style w:type="table" w:styleId="a7">
    <w:name w:val="Table Grid"/>
    <w:basedOn w:val="a1"/>
    <w:unhideWhenUsed/>
    <w:rsid w:val="005327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a"/>
    <w:qFormat/>
    <w:rsid w:val="00AE2057"/>
    <w:pPr>
      <w:spacing w:line="180" w:lineRule="atLeast"/>
    </w:pPr>
    <w:rPr>
      <w:sz w:val="12"/>
    </w:rPr>
  </w:style>
  <w:style w:type="paragraph" w:styleId="a8">
    <w:name w:val="Title"/>
    <w:basedOn w:val="a"/>
    <w:next w:val="a"/>
    <w:link w:val="a9"/>
    <w:uiPriority w:val="10"/>
    <w:rsid w:val="00AC4E77"/>
    <w:pPr>
      <w:spacing w:before="440" w:after="200"/>
      <w:contextualSpacing/>
    </w:pPr>
    <w:rPr>
      <w:sz w:val="24"/>
    </w:rPr>
  </w:style>
  <w:style w:type="character" w:customStyle="1" w:styleId="a9">
    <w:name w:val="表題 (文字)"/>
    <w:basedOn w:val="a0"/>
    <w:link w:val="a8"/>
    <w:uiPriority w:val="10"/>
    <w:rsid w:val="00AC4E77"/>
    <w:rPr>
      <w:sz w:val="24"/>
      <w:lang w:val="en-GB"/>
    </w:rPr>
  </w:style>
  <w:style w:type="character" w:customStyle="1" w:styleId="10">
    <w:name w:val="見出し 1 (文字)"/>
    <w:basedOn w:val="a0"/>
    <w:link w:val="1"/>
    <w:uiPriority w:val="9"/>
    <w:rsid w:val="00945E93"/>
    <w:rPr>
      <w:b/>
      <w:color w:val="0095D5" w:themeColor="accent1"/>
      <w:sz w:val="18"/>
      <w:lang w:val="en-GB"/>
    </w:rPr>
  </w:style>
  <w:style w:type="paragraph" w:customStyle="1" w:styleId="Marginalnote">
    <w:name w:val="Marginal note"/>
    <w:basedOn w:val="a"/>
    <w:qFormat/>
    <w:rsid w:val="00F45F5C"/>
    <w:pPr>
      <w:framePr w:w="1418" w:wrap="around" w:vAnchor="text" w:hAnchor="text" w:x="8194" w:y="41"/>
      <w:spacing w:line="195" w:lineRule="atLeast"/>
    </w:pPr>
    <w:rPr>
      <w:sz w:val="15"/>
    </w:rPr>
  </w:style>
  <w:style w:type="character" w:customStyle="1" w:styleId="20">
    <w:name w:val="見出し 2 (文字)"/>
    <w:basedOn w:val="a0"/>
    <w:link w:val="2"/>
    <w:uiPriority w:val="9"/>
    <w:rsid w:val="009C45A2"/>
    <w:rPr>
      <w:b/>
      <w:sz w:val="18"/>
      <w:lang w:val="en-GB"/>
    </w:rPr>
  </w:style>
  <w:style w:type="paragraph" w:customStyle="1" w:styleId="Contact">
    <w:name w:val="Contact"/>
    <w:basedOn w:val="a"/>
    <w:qFormat/>
    <w:rsid w:val="00C24DAB"/>
    <w:pPr>
      <w:tabs>
        <w:tab w:val="left" w:pos="4111"/>
      </w:tabs>
      <w:spacing w:line="210" w:lineRule="atLeast"/>
    </w:pPr>
    <w:rPr>
      <w:sz w:val="15"/>
    </w:rPr>
  </w:style>
  <w:style w:type="character" w:styleId="aa">
    <w:name w:val="Hyperlink"/>
    <w:basedOn w:val="a0"/>
    <w:uiPriority w:val="99"/>
    <w:unhideWhenUsed/>
    <w:rsid w:val="00C24DAB"/>
    <w:rPr>
      <w:color w:val="000000" w:themeColor="hyperlink"/>
      <w:u w:val="single"/>
    </w:rPr>
  </w:style>
  <w:style w:type="paragraph" w:customStyle="1" w:styleId="Embargo">
    <w:name w:val="Embargo"/>
    <w:basedOn w:val="a"/>
    <w:qFormat/>
    <w:rsid w:val="009C45A2"/>
    <w:pPr>
      <w:spacing w:after="240"/>
    </w:pPr>
    <w:rPr>
      <w:b/>
      <w:color w:val="FF0A14"/>
    </w:rPr>
  </w:style>
  <w:style w:type="paragraph" w:styleId="ab">
    <w:name w:val="caption"/>
    <w:basedOn w:val="a"/>
    <w:next w:val="a"/>
    <w:uiPriority w:val="35"/>
    <w:unhideWhenUsed/>
    <w:qFormat/>
    <w:rsid w:val="009320A9"/>
    <w:pPr>
      <w:spacing w:line="210" w:lineRule="atLeast"/>
    </w:pPr>
    <w:rPr>
      <w:sz w:val="15"/>
    </w:rPr>
  </w:style>
  <w:style w:type="paragraph" w:customStyle="1" w:styleId="About">
    <w:name w:val="About"/>
    <w:basedOn w:val="a"/>
    <w:qFormat/>
    <w:rsid w:val="00B476AD"/>
  </w:style>
  <w:style w:type="paragraph" w:styleId="ac">
    <w:name w:val="Balloon Text"/>
    <w:basedOn w:val="a"/>
    <w:link w:val="ad"/>
    <w:uiPriority w:val="99"/>
    <w:semiHidden/>
    <w:unhideWhenUsed/>
    <w:rsid w:val="009031C7"/>
    <w:rPr>
      <w:rFonts w:ascii="Segoe UI" w:hAnsi="Segoe UI" w:cs="Segoe UI"/>
      <w:szCs w:val="18"/>
    </w:rPr>
  </w:style>
  <w:style w:type="character" w:customStyle="1" w:styleId="ad">
    <w:name w:val="吹き出し (文字)"/>
    <w:basedOn w:val="a0"/>
    <w:link w:val="ac"/>
    <w:uiPriority w:val="99"/>
    <w:semiHidden/>
    <w:rsid w:val="009031C7"/>
    <w:rPr>
      <w:rFonts w:ascii="Segoe UI" w:hAnsi="Segoe UI" w:cs="Segoe UI"/>
      <w:sz w:val="18"/>
      <w:szCs w:val="18"/>
      <w:lang w:val="en-GB"/>
    </w:rPr>
  </w:style>
  <w:style w:type="paragraph" w:customStyle="1" w:styleId="senn-regular">
    <w:name w:val="senn-regular"/>
    <w:basedOn w:val="a"/>
    <w:rsid w:val="00D5457A"/>
    <w:pPr>
      <w:spacing w:before="100" w:beforeAutospacing="1" w:after="100" w:afterAutospacing="1"/>
    </w:pPr>
    <w:rPr>
      <w:rFonts w:ascii="Times New Roman" w:eastAsia="Times New Roman" w:hAnsi="Times New Roman" w:cs="Times New Roman"/>
      <w:sz w:val="24"/>
      <w:szCs w:val="24"/>
      <w:lang w:val="de-DE" w:eastAsia="de-DE"/>
    </w:rPr>
  </w:style>
  <w:style w:type="character" w:styleId="ae">
    <w:name w:val="Strong"/>
    <w:basedOn w:val="a0"/>
    <w:uiPriority w:val="22"/>
    <w:qFormat/>
    <w:rsid w:val="00D5457A"/>
    <w:rPr>
      <w:b/>
      <w:bCs/>
    </w:rPr>
  </w:style>
  <w:style w:type="character" w:customStyle="1" w:styleId="pricecurrency-sign">
    <w:name w:val="price__currency-sign"/>
    <w:basedOn w:val="a0"/>
    <w:rsid w:val="00D5457A"/>
  </w:style>
  <w:style w:type="character" w:customStyle="1" w:styleId="priceamount">
    <w:name w:val="price__amount"/>
    <w:basedOn w:val="a0"/>
    <w:rsid w:val="00D5457A"/>
  </w:style>
  <w:style w:type="paragraph" w:customStyle="1" w:styleId="product-teaserpricedetails">
    <w:name w:val="product-teaser__price__details"/>
    <w:basedOn w:val="a"/>
    <w:rsid w:val="00D5457A"/>
    <w:pPr>
      <w:spacing w:before="100" w:beforeAutospacing="1" w:after="100" w:afterAutospacing="1"/>
    </w:pPr>
    <w:rPr>
      <w:rFonts w:ascii="Times New Roman" w:eastAsia="Times New Roman" w:hAnsi="Times New Roman" w:cs="Times New Roman"/>
      <w:sz w:val="24"/>
      <w:szCs w:val="24"/>
      <w:lang w:val="de-DE" w:eastAsia="de-DE"/>
    </w:rPr>
  </w:style>
  <w:style w:type="character" w:styleId="af">
    <w:name w:val="FollowedHyperlink"/>
    <w:basedOn w:val="a0"/>
    <w:uiPriority w:val="99"/>
    <w:semiHidden/>
    <w:unhideWhenUsed/>
    <w:rsid w:val="0075529A"/>
    <w:rPr>
      <w:color w:val="000000" w:themeColor="followedHyperlink"/>
      <w:u w:val="single"/>
    </w:rPr>
  </w:style>
  <w:style w:type="paragraph" w:styleId="Web">
    <w:name w:val="Normal (Web)"/>
    <w:basedOn w:val="a"/>
    <w:uiPriority w:val="99"/>
    <w:semiHidden/>
    <w:unhideWhenUsed/>
    <w:rsid w:val="0075529A"/>
    <w:pPr>
      <w:spacing w:before="100" w:beforeAutospacing="1" w:after="100" w:afterAutospacing="1"/>
    </w:pPr>
    <w:rPr>
      <w:rFonts w:ascii="Times New Roman" w:eastAsia="Times New Roman" w:hAnsi="Times New Roman" w:cs="Times New Roman"/>
      <w:sz w:val="24"/>
      <w:szCs w:val="24"/>
      <w:lang w:val="de-DE" w:eastAsia="de-DE"/>
    </w:rPr>
  </w:style>
  <w:style w:type="character" w:customStyle="1" w:styleId="50">
    <w:name w:val="見出し 5 (文字)"/>
    <w:basedOn w:val="a0"/>
    <w:link w:val="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a"/>
    <w:rsid w:val="00052598"/>
    <w:pPr>
      <w:spacing w:before="100" w:beforeAutospacing="1" w:after="100" w:afterAutospacing="1"/>
    </w:pPr>
    <w:rPr>
      <w:rFonts w:ascii="Times New Roman" w:eastAsia="Times New Roman" w:hAnsi="Times New Roman" w:cs="Times New Roman"/>
      <w:sz w:val="24"/>
      <w:szCs w:val="24"/>
      <w:lang w:val="de-DE" w:eastAsia="de-DE"/>
    </w:rPr>
  </w:style>
  <w:style w:type="paragraph" w:customStyle="1" w:styleId="xl20">
    <w:name w:val="xl20"/>
    <w:basedOn w:val="a"/>
    <w:rsid w:val="00052598"/>
    <w:pPr>
      <w:spacing w:before="100" w:beforeAutospacing="1" w:after="100" w:afterAutospacing="1"/>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a"/>
    <w:rsid w:val="00052598"/>
    <w:pPr>
      <w:spacing w:before="100" w:beforeAutospacing="1" w:after="100" w:afterAutospacing="1"/>
    </w:pPr>
    <w:rPr>
      <w:rFonts w:ascii="Times New Roman" w:eastAsia="Times New Roman" w:hAnsi="Times New Roman" w:cs="Times New Roman"/>
      <w:sz w:val="24"/>
      <w:szCs w:val="24"/>
      <w:lang w:val="de-DE" w:eastAsia="de-DE"/>
    </w:rPr>
  </w:style>
  <w:style w:type="paragraph" w:customStyle="1" w:styleId="xl23">
    <w:name w:val="xl23"/>
    <w:basedOn w:val="a"/>
    <w:rsid w:val="00052598"/>
    <w:pPr>
      <w:spacing w:before="100" w:beforeAutospacing="1" w:after="100" w:afterAutospacing="1"/>
    </w:pPr>
    <w:rPr>
      <w:rFonts w:ascii="Times New Roman" w:eastAsia="Times New Roman" w:hAnsi="Times New Roman" w:cs="Times New Roman"/>
      <w:sz w:val="24"/>
      <w:szCs w:val="24"/>
      <w:lang w:val="de-DE" w:eastAsia="de-DE"/>
    </w:rPr>
  </w:style>
  <w:style w:type="paragraph" w:customStyle="1" w:styleId="xl26">
    <w:name w:val="xl26"/>
    <w:basedOn w:val="a"/>
    <w:rsid w:val="00052598"/>
    <w:pPr>
      <w:spacing w:before="100" w:beforeAutospacing="1" w:after="100" w:afterAutospacing="1"/>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a0"/>
    <w:uiPriority w:val="99"/>
    <w:semiHidden/>
    <w:unhideWhenUsed/>
    <w:rsid w:val="00117457"/>
    <w:rPr>
      <w:color w:val="605E5C"/>
      <w:shd w:val="clear" w:color="auto" w:fill="E1DFDD"/>
    </w:rPr>
  </w:style>
  <w:style w:type="paragraph" w:styleId="af0">
    <w:name w:val="List Paragraph"/>
    <w:basedOn w:val="a"/>
    <w:uiPriority w:val="34"/>
    <w:qFormat/>
    <w:rsid w:val="00FD6D26"/>
    <w:pPr>
      <w:ind w:left="720"/>
      <w:contextualSpacing/>
    </w:pPr>
  </w:style>
  <w:style w:type="character" w:customStyle="1" w:styleId="40">
    <w:name w:val="見出し 4 (文字)"/>
    <w:basedOn w:val="a0"/>
    <w:link w:val="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af1">
    <w:name w:val="Emphasis"/>
    <w:basedOn w:val="a0"/>
    <w:uiPriority w:val="20"/>
    <w:qFormat/>
    <w:rsid w:val="00EA33F7"/>
    <w:rPr>
      <w:i/>
      <w:iCs/>
    </w:rPr>
  </w:style>
  <w:style w:type="paragraph" w:customStyle="1" w:styleId="paragraph">
    <w:name w:val="paragraph"/>
    <w:basedOn w:val="a"/>
    <w:rsid w:val="007C6B1C"/>
    <w:pPr>
      <w:spacing w:before="100" w:beforeAutospacing="1" w:after="100" w:afterAutospacing="1"/>
    </w:pPr>
    <w:rPr>
      <w:rFonts w:ascii="Calibri" w:hAnsi="Calibri" w:cs="Calibri"/>
      <w:sz w:val="22"/>
      <w:lang w:val="de-DE" w:eastAsia="de-DE"/>
    </w:rPr>
  </w:style>
  <w:style w:type="character" w:customStyle="1" w:styleId="normaltextrun">
    <w:name w:val="normaltextrun"/>
    <w:basedOn w:val="a0"/>
    <w:rsid w:val="007C6B1C"/>
  </w:style>
  <w:style w:type="character" w:customStyle="1" w:styleId="eop">
    <w:name w:val="eop"/>
    <w:basedOn w:val="a0"/>
    <w:rsid w:val="007C6B1C"/>
  </w:style>
  <w:style w:type="character" w:customStyle="1" w:styleId="NichtaufgelsteErwhnung2">
    <w:name w:val="Nicht aufgelöste Erwähnung2"/>
    <w:basedOn w:val="a0"/>
    <w:uiPriority w:val="99"/>
    <w:semiHidden/>
    <w:unhideWhenUsed/>
    <w:rsid w:val="00F1798E"/>
    <w:rPr>
      <w:color w:val="605E5C"/>
      <w:shd w:val="clear" w:color="auto" w:fill="E1DFDD"/>
    </w:rPr>
  </w:style>
  <w:style w:type="character" w:customStyle="1" w:styleId="scxw52813454">
    <w:name w:val="scxw52813454"/>
    <w:basedOn w:val="a0"/>
    <w:rsid w:val="001A5A7D"/>
  </w:style>
  <w:style w:type="character" w:customStyle="1" w:styleId="ms-h3">
    <w:name w:val="ms-h3"/>
    <w:basedOn w:val="a0"/>
    <w:rsid w:val="0006221A"/>
  </w:style>
  <w:style w:type="character" w:customStyle="1" w:styleId="scxw130742757">
    <w:name w:val="scxw130742757"/>
    <w:basedOn w:val="a0"/>
    <w:rsid w:val="003E4BEF"/>
  </w:style>
  <w:style w:type="character" w:customStyle="1" w:styleId="ydpb5a3d5bfs1">
    <w:name w:val="ydpb5a3d5bfs1"/>
    <w:basedOn w:val="a0"/>
    <w:rsid w:val="008E477E"/>
  </w:style>
  <w:style w:type="character" w:customStyle="1" w:styleId="UnresolvedMention1">
    <w:name w:val="Unresolved Mention1"/>
    <w:basedOn w:val="a0"/>
    <w:uiPriority w:val="99"/>
    <w:semiHidden/>
    <w:unhideWhenUsed/>
    <w:rsid w:val="00373F92"/>
    <w:rPr>
      <w:color w:val="605E5C"/>
      <w:shd w:val="clear" w:color="auto" w:fill="E1DFDD"/>
    </w:rPr>
  </w:style>
  <w:style w:type="character" w:customStyle="1" w:styleId="scxw170946324">
    <w:name w:val="scxw170946324"/>
    <w:basedOn w:val="a0"/>
    <w:rsid w:val="00576746"/>
  </w:style>
  <w:style w:type="character" w:customStyle="1" w:styleId="bcx9">
    <w:name w:val="bcx9"/>
    <w:basedOn w:val="a0"/>
    <w:rsid w:val="00C40047"/>
  </w:style>
  <w:style w:type="character" w:styleId="af2">
    <w:name w:val="annotation reference"/>
    <w:basedOn w:val="a0"/>
    <w:uiPriority w:val="99"/>
    <w:semiHidden/>
    <w:unhideWhenUsed/>
    <w:rsid w:val="00A20505"/>
    <w:rPr>
      <w:sz w:val="16"/>
      <w:szCs w:val="16"/>
    </w:rPr>
  </w:style>
  <w:style w:type="paragraph" w:styleId="af3">
    <w:name w:val="annotation text"/>
    <w:basedOn w:val="a"/>
    <w:link w:val="af4"/>
    <w:uiPriority w:val="99"/>
    <w:unhideWhenUsed/>
    <w:rsid w:val="00A20505"/>
    <w:rPr>
      <w:sz w:val="20"/>
      <w:szCs w:val="20"/>
    </w:rPr>
  </w:style>
  <w:style w:type="character" w:customStyle="1" w:styleId="af4">
    <w:name w:val="コメント文字列 (文字)"/>
    <w:basedOn w:val="a0"/>
    <w:link w:val="af3"/>
    <w:uiPriority w:val="99"/>
    <w:rsid w:val="00A20505"/>
    <w:rPr>
      <w:sz w:val="20"/>
      <w:szCs w:val="20"/>
      <w:lang w:val="en-GB"/>
    </w:rPr>
  </w:style>
  <w:style w:type="paragraph" w:styleId="af5">
    <w:name w:val="annotation subject"/>
    <w:basedOn w:val="af3"/>
    <w:next w:val="af3"/>
    <w:link w:val="af6"/>
    <w:uiPriority w:val="99"/>
    <w:semiHidden/>
    <w:unhideWhenUsed/>
    <w:rsid w:val="00A20505"/>
    <w:rPr>
      <w:b/>
      <w:bCs/>
    </w:rPr>
  </w:style>
  <w:style w:type="character" w:customStyle="1" w:styleId="af6">
    <w:name w:val="コメント内容 (文字)"/>
    <w:basedOn w:val="af4"/>
    <w:link w:val="af5"/>
    <w:uiPriority w:val="99"/>
    <w:semiHidden/>
    <w:rsid w:val="00A20505"/>
    <w:rPr>
      <w:b/>
      <w:bCs/>
      <w:sz w:val="20"/>
      <w:szCs w:val="20"/>
      <w:lang w:val="en-GB"/>
    </w:rPr>
  </w:style>
  <w:style w:type="paragraph" w:styleId="af7">
    <w:name w:val="Revision"/>
    <w:hidden/>
    <w:uiPriority w:val="99"/>
    <w:semiHidden/>
    <w:rsid w:val="00F4030B"/>
    <w:rPr>
      <w:sz w:val="18"/>
      <w:lang w:val="en-GB"/>
    </w:rPr>
  </w:style>
  <w:style w:type="paragraph" w:customStyle="1" w:styleId="Default">
    <w:name w:val="Default"/>
    <w:rsid w:val="00C84AAB"/>
    <w:pPr>
      <w:widowControl w:val="0"/>
      <w:autoSpaceDE w:val="0"/>
      <w:autoSpaceDN w:val="0"/>
      <w:adjustRightInd w:val="0"/>
    </w:pPr>
    <w:rPr>
      <w:rFonts w:ascii="ＭＳ ゴシック" w:eastAsia="ＭＳ ゴシック" w:cs="ＭＳ ゴシック"/>
      <w:color w:val="000000"/>
      <w:sz w:val="24"/>
      <w:szCs w:val="24"/>
      <w:lang w:val="en-US"/>
    </w:rPr>
  </w:style>
  <w:style w:type="paragraph" w:styleId="HTML">
    <w:name w:val="HTML Preformatted"/>
    <w:basedOn w:val="a"/>
    <w:link w:val="HTML0"/>
    <w:uiPriority w:val="99"/>
    <w:unhideWhenUsed/>
    <w:rsid w:val="00535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ＭＳ ゴシック" w:eastAsia="ＭＳ ゴシック" w:hAnsi="ＭＳ ゴシック" w:cs="ＭＳ ゴシック"/>
      <w:sz w:val="24"/>
      <w:szCs w:val="24"/>
      <w:lang w:val="en-US" w:eastAsia="ja-JP"/>
    </w:rPr>
  </w:style>
  <w:style w:type="character" w:customStyle="1" w:styleId="HTML0">
    <w:name w:val="HTML 書式付き (文字)"/>
    <w:basedOn w:val="a0"/>
    <w:link w:val="HTML"/>
    <w:uiPriority w:val="99"/>
    <w:rsid w:val="00535D9B"/>
    <w:rPr>
      <w:rFonts w:ascii="ＭＳ ゴシック" w:eastAsia="ＭＳ ゴシック" w:hAnsi="ＭＳ ゴシック" w:cs="ＭＳ ゴシック"/>
      <w:sz w:val="24"/>
      <w:szCs w:val="24"/>
      <w:lang w:val="en-US" w:eastAsia="ja-JP"/>
    </w:rPr>
  </w:style>
  <w:style w:type="character" w:customStyle="1" w:styleId="11">
    <w:name w:val="未解決のメンション1"/>
    <w:basedOn w:val="a0"/>
    <w:uiPriority w:val="99"/>
    <w:semiHidden/>
    <w:unhideWhenUsed/>
    <w:rsid w:val="00A37FA9"/>
    <w:rPr>
      <w:color w:val="605E5C"/>
      <w:shd w:val="clear" w:color="auto" w:fill="E1DFDD"/>
    </w:rPr>
  </w:style>
  <w:style w:type="character" w:styleId="af8">
    <w:name w:val="Unresolved Mention"/>
    <w:basedOn w:val="a0"/>
    <w:uiPriority w:val="99"/>
    <w:semiHidden/>
    <w:unhideWhenUsed/>
    <w:rsid w:val="00795129"/>
    <w:rPr>
      <w:color w:val="605E5C"/>
      <w:shd w:val="clear" w:color="auto" w:fill="E1DFDD"/>
    </w:rPr>
  </w:style>
  <w:style w:type="paragraph" w:styleId="af9">
    <w:name w:val="Date"/>
    <w:basedOn w:val="a"/>
    <w:next w:val="a"/>
    <w:link w:val="afa"/>
    <w:uiPriority w:val="99"/>
    <w:semiHidden/>
    <w:unhideWhenUsed/>
    <w:rsid w:val="0018441B"/>
  </w:style>
  <w:style w:type="character" w:customStyle="1" w:styleId="afa">
    <w:name w:val="日付 (文字)"/>
    <w:basedOn w:val="a0"/>
    <w:link w:val="af9"/>
    <w:uiPriority w:val="99"/>
    <w:semiHidden/>
    <w:rsid w:val="0018441B"/>
    <w:rPr>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0255763">
      <w:bodyDiv w:val="1"/>
      <w:marLeft w:val="0"/>
      <w:marRight w:val="0"/>
      <w:marTop w:val="0"/>
      <w:marBottom w:val="0"/>
      <w:divBdr>
        <w:top w:val="none" w:sz="0" w:space="0" w:color="auto"/>
        <w:left w:val="none" w:sz="0" w:space="0" w:color="auto"/>
        <w:bottom w:val="none" w:sz="0" w:space="0" w:color="auto"/>
        <w:right w:val="none" w:sz="0" w:space="0" w:color="auto"/>
      </w:divBdr>
      <w:divsChild>
        <w:div w:id="120151235">
          <w:marLeft w:val="0"/>
          <w:marRight w:val="0"/>
          <w:marTop w:val="0"/>
          <w:marBottom w:val="0"/>
          <w:divBdr>
            <w:top w:val="none" w:sz="0" w:space="0" w:color="auto"/>
            <w:left w:val="none" w:sz="0" w:space="0" w:color="auto"/>
            <w:bottom w:val="none" w:sz="0" w:space="0" w:color="auto"/>
            <w:right w:val="none" w:sz="0" w:space="0" w:color="auto"/>
          </w:divBdr>
        </w:div>
        <w:div w:id="618100640">
          <w:marLeft w:val="0"/>
          <w:marRight w:val="0"/>
          <w:marTop w:val="0"/>
          <w:marBottom w:val="0"/>
          <w:divBdr>
            <w:top w:val="none" w:sz="0" w:space="0" w:color="auto"/>
            <w:left w:val="none" w:sz="0" w:space="0" w:color="auto"/>
            <w:bottom w:val="none" w:sz="0" w:space="0" w:color="auto"/>
            <w:right w:val="none" w:sz="0" w:space="0" w:color="auto"/>
          </w:divBdr>
        </w:div>
        <w:div w:id="690490654">
          <w:marLeft w:val="0"/>
          <w:marRight w:val="0"/>
          <w:marTop w:val="0"/>
          <w:marBottom w:val="0"/>
          <w:divBdr>
            <w:top w:val="none" w:sz="0" w:space="0" w:color="auto"/>
            <w:left w:val="none" w:sz="0" w:space="0" w:color="auto"/>
            <w:bottom w:val="none" w:sz="0" w:space="0" w:color="auto"/>
            <w:right w:val="none" w:sz="0" w:space="0" w:color="auto"/>
          </w:divBdr>
        </w:div>
        <w:div w:id="885876093">
          <w:marLeft w:val="0"/>
          <w:marRight w:val="0"/>
          <w:marTop w:val="0"/>
          <w:marBottom w:val="0"/>
          <w:divBdr>
            <w:top w:val="none" w:sz="0" w:space="0" w:color="auto"/>
            <w:left w:val="none" w:sz="0" w:space="0" w:color="auto"/>
            <w:bottom w:val="none" w:sz="0" w:space="0" w:color="auto"/>
            <w:right w:val="none" w:sz="0" w:space="0" w:color="auto"/>
          </w:divBdr>
        </w:div>
        <w:div w:id="1369793908">
          <w:marLeft w:val="0"/>
          <w:marRight w:val="0"/>
          <w:marTop w:val="0"/>
          <w:marBottom w:val="0"/>
          <w:divBdr>
            <w:top w:val="none" w:sz="0" w:space="0" w:color="auto"/>
            <w:left w:val="none" w:sz="0" w:space="0" w:color="auto"/>
            <w:bottom w:val="none" w:sz="0" w:space="0" w:color="auto"/>
            <w:right w:val="none" w:sz="0" w:space="0" w:color="auto"/>
          </w:divBdr>
        </w:div>
        <w:div w:id="1378777669">
          <w:marLeft w:val="0"/>
          <w:marRight w:val="0"/>
          <w:marTop w:val="0"/>
          <w:marBottom w:val="0"/>
          <w:divBdr>
            <w:top w:val="none" w:sz="0" w:space="0" w:color="auto"/>
            <w:left w:val="none" w:sz="0" w:space="0" w:color="auto"/>
            <w:bottom w:val="none" w:sz="0" w:space="0" w:color="auto"/>
            <w:right w:val="none" w:sz="0" w:space="0" w:color="auto"/>
          </w:divBdr>
        </w:div>
        <w:div w:id="1402482890">
          <w:marLeft w:val="0"/>
          <w:marRight w:val="0"/>
          <w:marTop w:val="0"/>
          <w:marBottom w:val="0"/>
          <w:divBdr>
            <w:top w:val="none" w:sz="0" w:space="0" w:color="auto"/>
            <w:left w:val="none" w:sz="0" w:space="0" w:color="auto"/>
            <w:bottom w:val="none" w:sz="0" w:space="0" w:color="auto"/>
            <w:right w:val="none" w:sz="0" w:space="0" w:color="auto"/>
          </w:divBdr>
        </w:div>
        <w:div w:id="1494565479">
          <w:marLeft w:val="0"/>
          <w:marRight w:val="0"/>
          <w:marTop w:val="0"/>
          <w:marBottom w:val="0"/>
          <w:divBdr>
            <w:top w:val="none" w:sz="0" w:space="0" w:color="auto"/>
            <w:left w:val="none" w:sz="0" w:space="0" w:color="auto"/>
            <w:bottom w:val="none" w:sz="0" w:space="0" w:color="auto"/>
            <w:right w:val="none" w:sz="0" w:space="0" w:color="auto"/>
          </w:divBdr>
        </w:div>
        <w:div w:id="1567839999">
          <w:marLeft w:val="0"/>
          <w:marRight w:val="0"/>
          <w:marTop w:val="0"/>
          <w:marBottom w:val="0"/>
          <w:divBdr>
            <w:top w:val="none" w:sz="0" w:space="0" w:color="auto"/>
            <w:left w:val="none" w:sz="0" w:space="0" w:color="auto"/>
            <w:bottom w:val="none" w:sz="0" w:space="0" w:color="auto"/>
            <w:right w:val="none" w:sz="0" w:space="0" w:color="auto"/>
          </w:divBdr>
        </w:div>
        <w:div w:id="2033458208">
          <w:marLeft w:val="0"/>
          <w:marRight w:val="0"/>
          <w:marTop w:val="0"/>
          <w:marBottom w:val="0"/>
          <w:divBdr>
            <w:top w:val="none" w:sz="0" w:space="0" w:color="auto"/>
            <w:left w:val="none" w:sz="0" w:space="0" w:color="auto"/>
            <w:bottom w:val="none" w:sz="0" w:space="0" w:color="auto"/>
            <w:right w:val="none" w:sz="0" w:space="0" w:color="auto"/>
          </w:divBdr>
        </w:div>
      </w:divsChild>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717242639">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458913994">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361174478">
          <w:marLeft w:val="0"/>
          <w:marRight w:val="0"/>
          <w:marTop w:val="0"/>
          <w:marBottom w:val="0"/>
          <w:divBdr>
            <w:top w:val="none" w:sz="0" w:space="0" w:color="auto"/>
            <w:left w:val="none" w:sz="0" w:space="0" w:color="auto"/>
            <w:bottom w:val="none" w:sz="0" w:space="0" w:color="auto"/>
            <w:right w:val="none" w:sz="0" w:space="0" w:color="auto"/>
          </w:divBdr>
          <w:divsChild>
            <w:div w:id="1494486521">
              <w:marLeft w:val="0"/>
              <w:marRight w:val="0"/>
              <w:marTop w:val="0"/>
              <w:marBottom w:val="0"/>
              <w:divBdr>
                <w:top w:val="none" w:sz="0" w:space="0" w:color="auto"/>
                <w:left w:val="none" w:sz="0" w:space="0" w:color="auto"/>
                <w:bottom w:val="none" w:sz="0" w:space="0" w:color="auto"/>
                <w:right w:val="none" w:sz="0" w:space="0" w:color="auto"/>
              </w:divBdr>
            </w:div>
            <w:div w:id="1912690369">
              <w:marLeft w:val="0"/>
              <w:marRight w:val="150"/>
              <w:marTop w:val="0"/>
              <w:marBottom w:val="0"/>
              <w:divBdr>
                <w:top w:val="none" w:sz="0" w:space="0" w:color="auto"/>
                <w:left w:val="none" w:sz="0" w:space="0" w:color="auto"/>
                <w:bottom w:val="none" w:sz="0" w:space="0" w:color="auto"/>
                <w:right w:val="none" w:sz="0" w:space="0" w:color="auto"/>
              </w:divBdr>
            </w:div>
          </w:divsChild>
        </w:div>
        <w:div w:id="1378437295">
          <w:marLeft w:val="0"/>
          <w:marRight w:val="0"/>
          <w:marTop w:val="0"/>
          <w:marBottom w:val="0"/>
          <w:divBdr>
            <w:top w:val="none" w:sz="0" w:space="0" w:color="auto"/>
            <w:left w:val="none" w:sz="0" w:space="0" w:color="auto"/>
            <w:bottom w:val="none" w:sz="0" w:space="0" w:color="auto"/>
            <w:right w:val="none" w:sz="0" w:space="0" w:color="auto"/>
          </w:divBdr>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40714118">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1596160391">
          <w:marLeft w:val="360"/>
          <w:marRight w:val="0"/>
          <w:marTop w:val="0"/>
          <w:marBottom w:val="24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406655637">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330989426">
              <w:marLeft w:val="0"/>
              <w:marRight w:val="0"/>
              <w:marTop w:val="0"/>
              <w:marBottom w:val="0"/>
              <w:divBdr>
                <w:top w:val="none" w:sz="0" w:space="0" w:color="auto"/>
                <w:left w:val="none" w:sz="0" w:space="0" w:color="auto"/>
                <w:bottom w:val="none" w:sz="0" w:space="0" w:color="auto"/>
                <w:right w:val="none" w:sz="0" w:space="0" w:color="auto"/>
              </w:divBdr>
            </w:div>
            <w:div w:id="7863931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62337055">
          <w:marLeft w:val="547"/>
          <w:marRight w:val="0"/>
          <w:marTop w:val="0"/>
          <w:marBottom w:val="0"/>
          <w:divBdr>
            <w:top w:val="none" w:sz="0" w:space="0" w:color="auto"/>
            <w:left w:val="none" w:sz="0" w:space="0" w:color="auto"/>
            <w:bottom w:val="none" w:sz="0" w:space="0" w:color="auto"/>
            <w:right w:val="none" w:sz="0" w:space="0" w:color="auto"/>
          </w:divBdr>
        </w:div>
        <w:div w:id="827748664">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39319566">
      <w:bodyDiv w:val="1"/>
      <w:marLeft w:val="0"/>
      <w:marRight w:val="0"/>
      <w:marTop w:val="0"/>
      <w:marBottom w:val="0"/>
      <w:divBdr>
        <w:top w:val="none" w:sz="0" w:space="0" w:color="auto"/>
        <w:left w:val="none" w:sz="0" w:space="0" w:color="auto"/>
        <w:bottom w:val="none" w:sz="0" w:space="0" w:color="auto"/>
        <w:right w:val="none" w:sz="0" w:space="0" w:color="auto"/>
      </w:divBdr>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40769914">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68309440">
      <w:bodyDiv w:val="1"/>
      <w:marLeft w:val="0"/>
      <w:marRight w:val="0"/>
      <w:marTop w:val="0"/>
      <w:marBottom w:val="0"/>
      <w:divBdr>
        <w:top w:val="none" w:sz="0" w:space="0" w:color="auto"/>
        <w:left w:val="none" w:sz="0" w:space="0" w:color="auto"/>
        <w:bottom w:val="none" w:sz="0" w:space="0" w:color="auto"/>
        <w:right w:val="none" w:sz="0" w:space="0" w:color="auto"/>
      </w:divBdr>
    </w:div>
    <w:div w:id="1084691916">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58611203">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3227568">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74521201">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490244037">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536354514">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1065908668">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39608912">
      <w:bodyDiv w:val="1"/>
      <w:marLeft w:val="0"/>
      <w:marRight w:val="0"/>
      <w:marTop w:val="0"/>
      <w:marBottom w:val="0"/>
      <w:divBdr>
        <w:top w:val="none" w:sz="0" w:space="0" w:color="auto"/>
        <w:left w:val="none" w:sz="0" w:space="0" w:color="auto"/>
        <w:bottom w:val="none" w:sz="0" w:space="0" w:color="auto"/>
        <w:right w:val="none" w:sz="0" w:space="0" w:color="auto"/>
      </w:divBdr>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7707322">
      <w:bodyDiv w:val="1"/>
      <w:marLeft w:val="0"/>
      <w:marRight w:val="0"/>
      <w:marTop w:val="0"/>
      <w:marBottom w:val="0"/>
      <w:divBdr>
        <w:top w:val="none" w:sz="0" w:space="0" w:color="auto"/>
        <w:left w:val="none" w:sz="0" w:space="0" w:color="auto"/>
        <w:bottom w:val="none" w:sz="0" w:space="0" w:color="auto"/>
        <w:right w:val="none" w:sz="0" w:space="0" w:color="auto"/>
      </w:divBdr>
      <w:divsChild>
        <w:div w:id="45878550">
          <w:marLeft w:val="0"/>
          <w:marRight w:val="0"/>
          <w:marTop w:val="0"/>
          <w:marBottom w:val="0"/>
          <w:divBdr>
            <w:top w:val="none" w:sz="0" w:space="0" w:color="auto"/>
            <w:left w:val="none" w:sz="0" w:space="0" w:color="auto"/>
            <w:bottom w:val="none" w:sz="0" w:space="0" w:color="auto"/>
            <w:right w:val="none" w:sz="0" w:space="0" w:color="auto"/>
          </w:divBdr>
        </w:div>
        <w:div w:id="224924536">
          <w:marLeft w:val="0"/>
          <w:marRight w:val="0"/>
          <w:marTop w:val="0"/>
          <w:marBottom w:val="0"/>
          <w:divBdr>
            <w:top w:val="none" w:sz="0" w:space="0" w:color="auto"/>
            <w:left w:val="none" w:sz="0" w:space="0" w:color="auto"/>
            <w:bottom w:val="none" w:sz="0" w:space="0" w:color="auto"/>
            <w:right w:val="none" w:sz="0" w:space="0" w:color="auto"/>
          </w:divBdr>
        </w:div>
        <w:div w:id="264732452">
          <w:marLeft w:val="0"/>
          <w:marRight w:val="0"/>
          <w:marTop w:val="0"/>
          <w:marBottom w:val="0"/>
          <w:divBdr>
            <w:top w:val="none" w:sz="0" w:space="0" w:color="auto"/>
            <w:left w:val="none" w:sz="0" w:space="0" w:color="auto"/>
            <w:bottom w:val="none" w:sz="0" w:space="0" w:color="auto"/>
            <w:right w:val="none" w:sz="0" w:space="0" w:color="auto"/>
          </w:divBdr>
        </w:div>
        <w:div w:id="735401059">
          <w:marLeft w:val="0"/>
          <w:marRight w:val="0"/>
          <w:marTop w:val="0"/>
          <w:marBottom w:val="0"/>
          <w:divBdr>
            <w:top w:val="none" w:sz="0" w:space="0" w:color="auto"/>
            <w:left w:val="none" w:sz="0" w:space="0" w:color="auto"/>
            <w:bottom w:val="none" w:sz="0" w:space="0" w:color="auto"/>
            <w:right w:val="none" w:sz="0" w:space="0" w:color="auto"/>
          </w:divBdr>
        </w:div>
        <w:div w:id="1739864134">
          <w:marLeft w:val="0"/>
          <w:marRight w:val="0"/>
          <w:marTop w:val="0"/>
          <w:marBottom w:val="0"/>
          <w:divBdr>
            <w:top w:val="none" w:sz="0" w:space="0" w:color="auto"/>
            <w:left w:val="none" w:sz="0" w:space="0" w:color="auto"/>
            <w:bottom w:val="none" w:sz="0" w:space="0" w:color="auto"/>
            <w:right w:val="none" w:sz="0" w:space="0" w:color="auto"/>
          </w:divBdr>
        </w:div>
      </w:divsChild>
    </w:div>
    <w:div w:id="1706056519">
      <w:bodyDiv w:val="1"/>
      <w:marLeft w:val="0"/>
      <w:marRight w:val="0"/>
      <w:marTop w:val="0"/>
      <w:marBottom w:val="0"/>
      <w:divBdr>
        <w:top w:val="none" w:sz="0" w:space="0" w:color="auto"/>
        <w:left w:val="none" w:sz="0" w:space="0" w:color="auto"/>
        <w:bottom w:val="none" w:sz="0" w:space="0" w:color="auto"/>
        <w:right w:val="none" w:sz="0" w:space="0" w:color="auto"/>
      </w:divBdr>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936923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1481776208">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1353117">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6825622">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randzone.sennheiser-group.com/share/rEEs4ubpvk6ugZUZvcsW/collections/7387"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sennheiser-hearing.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nnheiser.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9DA5EC7B15754AAD8851B10D7C941C" ma:contentTypeVersion="23" ma:contentTypeDescription="Create a new document." ma:contentTypeScope="" ma:versionID="f993b09ea7a6800ca3bdcb8efe9f7852">
  <xsd:schema xmlns:xsd="http://www.w3.org/2001/XMLSchema" xmlns:xs="http://www.w3.org/2001/XMLSchema" xmlns:p="http://schemas.microsoft.com/office/2006/metadata/properties" xmlns:ns1="http://schemas.microsoft.com/sharepoint/v3" xmlns:ns2="4f0e5b64-9eed-4a48-b14c-1c28240562d1" xmlns:ns3="ef733840-a030-407a-81fd-8542cf71766b" targetNamespace="http://schemas.microsoft.com/office/2006/metadata/properties" ma:root="true" ma:fieldsID="52c683d62e4503b73f50ab71580ea5ed" ns1:_="" ns2:_="" ns3:_="">
    <xsd:import namespace="http://schemas.microsoft.com/sharepoint/v3"/>
    <xsd:import namespace="4f0e5b64-9eed-4a48-b14c-1c28240562d1"/>
    <xsd:import namespace="ef733840-a030-407a-81fd-8542cf7176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CR" minOccurs="0"/>
                <xsd:element ref="ns2:MediaLengthInSeconds"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_x304a__x6c17__x306b__x5165__x308a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3" nillable="true" ma:displayName="Rating (0-5)" ma:decimals="2" ma:description="Average value of all the ratings that have been submitted" ma:internalName="AverageRating" ma:readOnly="true">
      <xsd:simpleType>
        <xsd:restriction base="dms:Number"/>
      </xsd:simpleType>
    </xsd:element>
    <xsd:element name="RatingCount" ma:index="24" nillable="true" ma:displayName="Number of Ratings" ma:decimals="0" ma:description="Number of ratings submitted" ma:internalName="RatingCount" ma:readOnly="true">
      <xsd:simpleType>
        <xsd:restriction base="dms:Number"/>
      </xsd:simpleType>
    </xsd:element>
    <xsd:element name="RatedBy" ma:index="25"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6" nillable="true" ma:displayName="User ratings" ma:description="User ratings for the item" ma:hidden="true" ma:internalName="Ratings">
      <xsd:simpleType>
        <xsd:restriction base="dms:Note"/>
      </xsd:simpleType>
    </xsd:element>
    <xsd:element name="LikesCount" ma:index="27" nillable="true" ma:displayName="Number of Likes" ma:internalName="LikesCount">
      <xsd:simpleType>
        <xsd:restriction base="dms:Unknown"/>
      </xsd:simpleType>
    </xsd:element>
    <xsd:element name="LikedBy" ma:index="28"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0e5b64-9eed-4a48-b14c-1c28240562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_x304a__x6c17__x306b__x5165__x308a_" ma:index="29" nillable="true" ma:displayName="お気に入り" ma:format="Thumbnail" ma:internalName="_x304a__x6c17__x306b__x5165__x308a_">
      <xsd:simpleType>
        <xsd:restriction base="dms:Unknow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733840-a030-407a-81fd-8542cf71766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5b53d1-3ee2-496c-b7ed-69a8683de030}" ma:internalName="TaxCatchAll" ma:showField="CatchAllData" ma:web="ef733840-a030-407a-81fd-8542cf71766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f733840-a030-407a-81fd-8542cf71766b" xsi:nil="true"/>
    <lcf76f155ced4ddcb4097134ff3c332f xmlns="4f0e5b64-9eed-4a48-b14c-1c28240562d1">
      <Terms xmlns="http://schemas.microsoft.com/office/infopath/2007/PartnerControls"/>
    </lcf76f155ced4ddcb4097134ff3c332f>
    <LikesCount xmlns="http://schemas.microsoft.com/sharepoint/v3" xsi:nil="true"/>
    <Ratings xmlns="http://schemas.microsoft.com/sharepoint/v3" xsi:nil="true"/>
    <LikedBy xmlns="http://schemas.microsoft.com/sharepoint/v3">
      <UserInfo>
        <DisplayName/>
        <AccountId xsi:nil="true"/>
        <AccountType/>
      </UserInfo>
    </LikedBy>
    <_x304a__x6c17__x306b__x5165__x308a_ xmlns="4f0e5b64-9eed-4a48-b14c-1c28240562d1"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6D30970C-8B8D-4ABC-B4CC-D63E92C6F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0e5b64-9eed-4a48-b14c-1c28240562d1"/>
    <ds:schemaRef ds:uri="ef733840-a030-407a-81fd-8542cf7176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D4C636-D0A2-4563-BF1A-43F73D6855CB}">
  <ds:schemaRefs>
    <ds:schemaRef ds:uri="http://schemas.openxmlformats.org/officeDocument/2006/bibliography"/>
  </ds:schemaRefs>
</ds:datastoreItem>
</file>

<file path=customXml/itemProps3.xml><?xml version="1.0" encoding="utf-8"?>
<ds:datastoreItem xmlns:ds="http://schemas.openxmlformats.org/officeDocument/2006/customXml" ds:itemID="{019CCD6F-4515-4B08-8CA5-7AEEF888083C}">
  <ds:schemaRefs>
    <ds:schemaRef ds:uri="http://schemas.microsoft.com/sharepoint/v3/contenttype/forms"/>
  </ds:schemaRefs>
</ds:datastoreItem>
</file>

<file path=customXml/itemProps4.xml><?xml version="1.0" encoding="utf-8"?>
<ds:datastoreItem xmlns:ds="http://schemas.openxmlformats.org/officeDocument/2006/customXml" ds:itemID="{0D243AEB-C24E-417E-8E80-AEB3E478A23F}">
  <ds:schemaRefs>
    <ds:schemaRef ds:uri="http://schemas.microsoft.com/office/2006/metadata/properties"/>
    <ds:schemaRef ds:uri="http://schemas.microsoft.com/office/infopath/2007/PartnerControls"/>
    <ds:schemaRef ds:uri="ef733840-a030-407a-81fd-8542cf71766b"/>
    <ds:schemaRef ds:uri="4f0e5b64-9eed-4a48-b14c-1c28240562d1"/>
    <ds:schemaRef ds:uri="http://schemas.microsoft.com/sharepoint/v3"/>
  </ds:schemaRefs>
</ds:datastoreItem>
</file>

<file path=docMetadata/LabelInfo.xml><?xml version="1.0" encoding="utf-8"?>
<clbl:labelList xmlns:clbl="http://schemas.microsoft.com/office/2020/mipLabelMetadata">
  <clbl:label id="{39307ecc-d28a-4fb9-9355-b066bea57d23}"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Normal.dotm</Template>
  <TotalTime>66</TotalTime>
  <Pages>4</Pages>
  <Words>559</Words>
  <Characters>3191</Characters>
  <Application>Microsoft Office Word</Application>
  <DocSecurity>0</DocSecurity>
  <Lines>26</Lines>
  <Paragraphs>7</Paragraphs>
  <ScaleCrop>false</ScaleCrop>
  <Company>Sennheiser electronic GmbH &amp; Co. KG</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dc:description/>
  <cp:lastModifiedBy>田村元希</cp:lastModifiedBy>
  <cp:revision>4</cp:revision>
  <cp:lastPrinted>2026-09-25T08:06:00Z</cp:lastPrinted>
  <dcterms:created xsi:type="dcterms:W3CDTF">2026-09-25T08:02:00Z</dcterms:created>
  <dcterms:modified xsi:type="dcterms:W3CDTF">2026-09-25T09:00:00Z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0x010100A69DA5EC7B15754AAD8851B10D7C941C</vt:lpwstr>
  </property>
  <property fmtid="{D5CDD505-2E9C-101B-9397-08002B2CF9AE}" pid="3" name="GrammarlyDocumentId">
    <vt:lpwstr>53c612e4f3218ea5c9cdb9b97314126632290903b40878e7f4e824e6302f9eaf</vt:lpwstr>
  </property>
  <property fmtid="{D5CDD505-2E9C-101B-9397-08002B2CF9AE}" pid="4" name="MediaServiceImageTags">
    <vt:lpwstr/>
  </property>
  <property fmtid="{D5CDD505-2E9C-101B-9397-08002B2CF9AE}" pid="5" name="ClassificationContentMarkingFooterShapeIds">
    <vt:lpwstr>34ad09cd,379a9baa,5ac2c76f</vt:lpwstr>
  </property>
  <property fmtid="{D5CDD505-2E9C-101B-9397-08002B2CF9AE}" pid="6" name="ClassificationContentMarkingFooterFontProps">
    <vt:lpwstr>#037cc2,11,Calibri</vt:lpwstr>
  </property>
  <property fmtid="{D5CDD505-2E9C-101B-9397-08002B2CF9AE}" pid="7" name="ClassificationContentMarkingFooterText">
    <vt:lpwstr>Internal</vt:lpwstr>
  </property>
</Properties>
</file>